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9A" w:rsidRPr="0054219A" w:rsidRDefault="0054219A" w:rsidP="0054219A">
      <w:pPr>
        <w:shd w:val="clear" w:color="auto" w:fill="FFFFFF"/>
        <w:spacing w:after="75" w:line="240" w:lineRule="auto"/>
        <w:textAlignment w:val="center"/>
        <w:outlineLvl w:val="1"/>
        <w:rPr>
          <w:rFonts w:ascii="Georgia" w:eastAsia="Times New Roman" w:hAnsi="Georgia" w:cs="Times New Roman"/>
          <w:color w:val="993333"/>
          <w:spacing w:val="45"/>
          <w:sz w:val="41"/>
          <w:szCs w:val="41"/>
          <w:lang w:eastAsia="ru-RU"/>
        </w:rPr>
      </w:pPr>
      <w:r w:rsidRPr="0054219A">
        <w:rPr>
          <w:rFonts w:ascii="Georgia" w:eastAsia="Times New Roman" w:hAnsi="Georgia" w:cs="Times New Roman"/>
          <w:color w:val="993333"/>
          <w:spacing w:val="45"/>
          <w:sz w:val="41"/>
          <w:szCs w:val="41"/>
          <w:lang w:eastAsia="ru-RU"/>
        </w:rPr>
        <w:t>Субсидии начинающим предпринимателям на возмещение части затрат по организации собственного дела</w:t>
      </w:r>
    </w:p>
    <w:p w:rsidR="0054219A" w:rsidRPr="0054219A" w:rsidRDefault="0054219A" w:rsidP="0054219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bookmarkStart w:id="0" w:name="_GoBack"/>
      <w:bookmarkEnd w:id="0"/>
    </w:p>
    <w:p w:rsidR="0054219A" w:rsidRPr="0054219A" w:rsidRDefault="0054219A" w:rsidP="0054219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4219A">
        <w:rPr>
          <w:rFonts w:ascii="Times New Roman" w:eastAsia="Times New Roman" w:hAnsi="Times New Roman" w:cs="Times New Roman"/>
          <w:b/>
          <w:bCs/>
          <w:sz w:val="24"/>
          <w:szCs w:val="24"/>
          <w:lang w:eastAsia="ru-RU"/>
        </w:rPr>
        <w:t>ТЕХНОЛОГИЧЕСКОЕ ПРИСОЕДИНЕНИЕ К ЭЛЕКТРИЧЕСКИМ СЕТЯМ</w:t>
      </w:r>
    </w:p>
    <w:p w:rsidR="0054219A" w:rsidRPr="0054219A" w:rsidRDefault="0054219A" w:rsidP="0054219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219A" w:rsidRPr="0054219A" w:rsidRDefault="0054219A" w:rsidP="0054219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4219A">
        <w:rPr>
          <w:rFonts w:ascii="Times New Roman" w:eastAsia="Times New Roman" w:hAnsi="Times New Roman" w:cs="Times New Roman"/>
          <w:b/>
          <w:bCs/>
          <w:sz w:val="24"/>
          <w:szCs w:val="24"/>
          <w:lang w:eastAsia="ru-RU"/>
        </w:rPr>
        <w:t>МЕТОДИЧЕСКОЕ ПОСОБИЕ ДЛЯ ПРЕДПРИНИМАТЕЛЕЙ</w:t>
      </w:r>
    </w:p>
    <w:p w:rsidR="0054219A" w:rsidRPr="0054219A" w:rsidRDefault="0054219A" w:rsidP="00542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1" w:name="Par5"/>
      <w:bookmarkEnd w:id="1"/>
      <w:r w:rsidRPr="0054219A">
        <w:rPr>
          <w:rFonts w:ascii="Times New Roman" w:eastAsia="Times New Roman" w:hAnsi="Times New Roman" w:cs="Times New Roman"/>
          <w:sz w:val="24"/>
          <w:szCs w:val="24"/>
          <w:lang w:eastAsia="ru-RU"/>
        </w:rPr>
        <w:t>1. Нормативные правовые акты, регламентирующие порядок</w:t>
      </w:r>
    </w:p>
    <w:p w:rsidR="0054219A" w:rsidRPr="0054219A" w:rsidRDefault="0054219A" w:rsidP="00542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технологического присоединения к электрическим сетям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Процедура технологического присоединения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(энергетических установок) юридических и физических лиц к электрическим сетям регламентируется следующими нормативными правовыми актами: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Федеральным </w:t>
      </w:r>
      <w:hyperlink r:id="rId5" w:history="1">
        <w:r w:rsidRPr="0054219A">
          <w:rPr>
            <w:rFonts w:ascii="Times New Roman" w:eastAsia="Times New Roman" w:hAnsi="Times New Roman" w:cs="Times New Roman"/>
            <w:color w:val="0000FF"/>
            <w:sz w:val="24"/>
            <w:szCs w:val="24"/>
            <w:lang w:eastAsia="ru-RU"/>
          </w:rPr>
          <w:t>законом</w:t>
        </w:r>
      </w:hyperlink>
      <w:r w:rsidRPr="0054219A">
        <w:rPr>
          <w:rFonts w:ascii="Times New Roman" w:eastAsia="Times New Roman" w:hAnsi="Times New Roman" w:cs="Times New Roman"/>
          <w:sz w:val="24"/>
          <w:szCs w:val="24"/>
          <w:lang w:eastAsia="ru-RU"/>
        </w:rPr>
        <w:t xml:space="preserve"> от 26.03.2003 N 35-ФЗ "Об электроэнергетике";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w:t>
      </w:r>
      <w:hyperlink r:id="rId6" w:history="1">
        <w:r w:rsidRPr="0054219A">
          <w:rPr>
            <w:rFonts w:ascii="Times New Roman" w:eastAsia="Times New Roman" w:hAnsi="Times New Roman" w:cs="Times New Roman"/>
            <w:color w:val="0000FF"/>
            <w:sz w:val="24"/>
            <w:szCs w:val="24"/>
            <w:lang w:eastAsia="ru-RU"/>
          </w:rPr>
          <w:t>Правилами</w:t>
        </w:r>
      </w:hyperlink>
      <w:r w:rsidRPr="0054219A">
        <w:rPr>
          <w:rFonts w:ascii="Times New Roman" w:eastAsia="Times New Roman" w:hAnsi="Times New Roman" w:cs="Times New Roman"/>
          <w:sz w:val="24"/>
          <w:szCs w:val="24"/>
          <w:lang w:eastAsia="ru-RU"/>
        </w:rPr>
        <w:t xml:space="preserve"> технологического присоединения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(энергетических установок) юридических и физических лиц к электрическим сетям, утвержденными Постановлением Правительства Российской Федерации от 27.12.2004 N 861 (далее - Правила 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w:t>
      </w:r>
      <w:hyperlink r:id="rId7" w:history="1">
        <w:r w:rsidRPr="0054219A">
          <w:rPr>
            <w:rFonts w:ascii="Times New Roman" w:eastAsia="Times New Roman" w:hAnsi="Times New Roman" w:cs="Times New Roman"/>
            <w:color w:val="0000FF"/>
            <w:sz w:val="24"/>
            <w:szCs w:val="24"/>
            <w:lang w:eastAsia="ru-RU"/>
          </w:rPr>
          <w:t>Основами</w:t>
        </w:r>
      </w:hyperlink>
      <w:r w:rsidRPr="0054219A">
        <w:rPr>
          <w:rFonts w:ascii="Times New Roman" w:eastAsia="Times New Roman" w:hAnsi="Times New Roman" w:cs="Times New Roman"/>
          <w:sz w:val="24"/>
          <w:szCs w:val="24"/>
          <w:lang w:eastAsia="ru-RU"/>
        </w:rPr>
        <w:t xml:space="preserve"> ценообразования в отношении электрической и тепловой энергии в Российской Федерации, утвержденными Постановлением Правительства Российской Федерации от 26.02.2004 N 109 (далее - Основы ценообразования);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Методическими </w:t>
      </w:r>
      <w:hyperlink r:id="rId8" w:history="1">
        <w:r w:rsidRPr="0054219A">
          <w:rPr>
            <w:rFonts w:ascii="Times New Roman" w:eastAsia="Times New Roman" w:hAnsi="Times New Roman" w:cs="Times New Roman"/>
            <w:color w:val="0000FF"/>
            <w:sz w:val="24"/>
            <w:szCs w:val="24"/>
            <w:lang w:eastAsia="ru-RU"/>
          </w:rPr>
          <w:t>указаниями</w:t>
        </w:r>
      </w:hyperlink>
      <w:r w:rsidRPr="0054219A">
        <w:rPr>
          <w:rFonts w:ascii="Times New Roman" w:eastAsia="Times New Roman" w:hAnsi="Times New Roman" w:cs="Times New Roman"/>
          <w:sz w:val="24"/>
          <w:szCs w:val="24"/>
          <w:lang w:eastAsia="ru-RU"/>
        </w:rPr>
        <w:t xml:space="preserve"> по определению размера платы за технологическое присоединение к электрическим сетям, утвержденными Приказом Федеральной службы по тарифам Российской Федерации от 23.10.2007 N 277-э/7;</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w:t>
      </w:r>
      <w:hyperlink r:id="rId9" w:history="1">
        <w:r w:rsidRPr="0054219A">
          <w:rPr>
            <w:rFonts w:ascii="Times New Roman" w:eastAsia="Times New Roman" w:hAnsi="Times New Roman" w:cs="Times New Roman"/>
            <w:color w:val="0000FF"/>
            <w:sz w:val="24"/>
            <w:szCs w:val="24"/>
            <w:lang w:eastAsia="ru-RU"/>
          </w:rPr>
          <w:t>Стандартами</w:t>
        </w:r>
      </w:hyperlink>
      <w:r w:rsidRPr="0054219A">
        <w:rPr>
          <w:rFonts w:ascii="Times New Roman" w:eastAsia="Times New Roman" w:hAnsi="Times New Roman" w:cs="Times New Roman"/>
          <w:sz w:val="24"/>
          <w:szCs w:val="24"/>
          <w:lang w:eastAsia="ru-RU"/>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N 24.</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2" w:name="Par15"/>
      <w:bookmarkEnd w:id="2"/>
      <w:r w:rsidRPr="0054219A">
        <w:rPr>
          <w:rFonts w:ascii="Times New Roman" w:eastAsia="Times New Roman" w:hAnsi="Times New Roman" w:cs="Times New Roman"/>
          <w:sz w:val="24"/>
          <w:szCs w:val="24"/>
          <w:lang w:eastAsia="ru-RU"/>
        </w:rPr>
        <w:t>2. Термины и определения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"Потребители электрической энергии" - лица, приобретающие электрическую энергию для собственных бытовых и (или) производственных нужд;</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r:id="rId10" w:history="1">
        <w:r w:rsidRPr="0054219A">
          <w:rPr>
            <w:rFonts w:ascii="Times New Roman" w:eastAsia="Times New Roman" w:hAnsi="Times New Roman" w:cs="Times New Roman"/>
            <w:color w:val="0000FF"/>
            <w:sz w:val="24"/>
            <w:szCs w:val="24"/>
            <w:lang w:eastAsia="ru-RU"/>
          </w:rPr>
          <w:t>порядке</w:t>
        </w:r>
      </w:hyperlink>
      <w:r w:rsidRPr="0054219A">
        <w:rPr>
          <w:rFonts w:ascii="Times New Roman" w:eastAsia="Times New Roman" w:hAnsi="Times New Roman" w:cs="Times New Roman"/>
          <w:sz w:val="24"/>
          <w:szCs w:val="24"/>
          <w:lang w:eastAsia="ru-RU"/>
        </w:rPr>
        <w:t xml:space="preserve"> технологическое присоединение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(энергетических установок) юридических и физических лиц к электрическим сетям;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"акт разграничения балансовой принадлежности электросетей" - документ, составленный в процессе технологического присоединения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(энергетических установок) физических и юридических лиц к электрическим сетям, определяющий границы балансовой принадлежности;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определяющий границы ответственности сторон за эксплуатацию соответствующих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и объектов электросетевого хозяйства;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lastRenderedPageBreak/>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"точка присоединения к электрической сети" - место физического соединения </w:t>
      </w:r>
      <w:proofErr w:type="spellStart"/>
      <w:r w:rsidRPr="0054219A">
        <w:rPr>
          <w:rFonts w:ascii="Times New Roman" w:eastAsia="Times New Roman" w:hAnsi="Times New Roman" w:cs="Times New Roman"/>
          <w:sz w:val="24"/>
          <w:szCs w:val="24"/>
          <w:lang w:eastAsia="ru-RU"/>
        </w:rPr>
        <w:t>энергопринимающего</w:t>
      </w:r>
      <w:proofErr w:type="spellEnd"/>
      <w:r w:rsidRPr="0054219A">
        <w:rPr>
          <w:rFonts w:ascii="Times New Roman" w:eastAsia="Times New Roman" w:hAnsi="Times New Roman" w:cs="Times New Roman"/>
          <w:sz w:val="24"/>
          <w:szCs w:val="24"/>
          <w:lang w:eastAsia="ru-RU"/>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3" w:name="Par24"/>
      <w:bookmarkEnd w:id="3"/>
      <w:r w:rsidRPr="0054219A">
        <w:rPr>
          <w:rFonts w:ascii="Times New Roman" w:eastAsia="Times New Roman" w:hAnsi="Times New Roman" w:cs="Times New Roman"/>
          <w:sz w:val="24"/>
          <w:szCs w:val="24"/>
          <w:lang w:eastAsia="ru-RU"/>
        </w:rPr>
        <w:t>3. Общие положения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3.1. </w:t>
      </w:r>
      <w:proofErr w:type="gramStart"/>
      <w:r w:rsidRPr="0054219A">
        <w:rPr>
          <w:rFonts w:ascii="Times New Roman" w:eastAsia="Times New Roman" w:hAnsi="Times New Roman" w:cs="Times New Roman"/>
          <w:sz w:val="24"/>
          <w:szCs w:val="24"/>
          <w:lang w:eastAsia="ru-RU"/>
        </w:rPr>
        <w:t xml:space="preserve">Процедура технологического присоединения выполняется при присоединении впервые вводимых в эксплуатацию, ранее присоединенных реконструируемых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присоединенная мощность которых увеличивается, а также в случаях, при которых в отношении ранее присоединенных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3.2. Технологическое присоединение осуществляется на возмездной основе на основании договора, заключаемого между сетевой организацией и юридическим или физическим лицом.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3.3. Технологическое присоединение представляет собой комплексную процедуру, этапами которой являются: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1) подача заявки на технологическое присоединение;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2) заключение договора на технологическое присоединение;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3) выполнение сторонами договора мероприятий, предусмотренных договором;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4) получение разрешения </w:t>
      </w:r>
      <w:proofErr w:type="spellStart"/>
      <w:r w:rsidRPr="0054219A">
        <w:rPr>
          <w:rFonts w:ascii="Times New Roman" w:eastAsia="Times New Roman" w:hAnsi="Times New Roman" w:cs="Times New Roman"/>
          <w:sz w:val="24"/>
          <w:szCs w:val="24"/>
          <w:lang w:eastAsia="ru-RU"/>
        </w:rPr>
        <w:t>Ростехнадзора</w:t>
      </w:r>
      <w:proofErr w:type="spellEnd"/>
      <w:r w:rsidRPr="0054219A">
        <w:rPr>
          <w:rFonts w:ascii="Times New Roman" w:eastAsia="Times New Roman" w:hAnsi="Times New Roman" w:cs="Times New Roman"/>
          <w:sz w:val="24"/>
          <w:szCs w:val="24"/>
          <w:lang w:eastAsia="ru-RU"/>
        </w:rPr>
        <w:t xml:space="preserve"> на допуск в эксплуатацию объектов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Внимание! Получение разрешения </w:t>
      </w:r>
      <w:proofErr w:type="spellStart"/>
      <w:r w:rsidRPr="0054219A">
        <w:rPr>
          <w:rFonts w:ascii="Times New Roman" w:eastAsia="Times New Roman" w:hAnsi="Times New Roman" w:cs="Times New Roman"/>
          <w:sz w:val="24"/>
          <w:szCs w:val="24"/>
          <w:lang w:eastAsia="ru-RU"/>
        </w:rPr>
        <w:t>Ростехнадзора</w:t>
      </w:r>
      <w:proofErr w:type="spellEnd"/>
      <w:r w:rsidRPr="0054219A">
        <w:rPr>
          <w:rFonts w:ascii="Times New Roman" w:eastAsia="Times New Roman" w:hAnsi="Times New Roman" w:cs="Times New Roman"/>
          <w:sz w:val="24"/>
          <w:szCs w:val="24"/>
          <w:lang w:eastAsia="ru-RU"/>
        </w:rPr>
        <w:t xml:space="preserve"> на допуск в эксплуатацию объекта не требуется </w:t>
      </w:r>
      <w:proofErr w:type="gramStart"/>
      <w:r w:rsidRPr="0054219A">
        <w:rPr>
          <w:rFonts w:ascii="Times New Roman" w:eastAsia="Times New Roman" w:hAnsi="Times New Roman" w:cs="Times New Roman"/>
          <w:sz w:val="24"/>
          <w:szCs w:val="24"/>
          <w:lang w:eastAsia="ru-RU"/>
        </w:rPr>
        <w:t>для</w:t>
      </w:r>
      <w:proofErr w:type="gramEnd"/>
      <w:r w:rsidRPr="0054219A">
        <w:rPr>
          <w:rFonts w:ascii="Times New Roman" w:eastAsia="Times New Roman" w:hAnsi="Times New Roman" w:cs="Times New Roman"/>
          <w:sz w:val="24"/>
          <w:szCs w:val="24"/>
          <w:lang w:eastAsia="ru-RU"/>
        </w:rPr>
        <w:t>:</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объектов юридических лиц или индивидуальных предпринимателей мощностью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объектов физических лиц мощностью до 15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(для бытовых нужд);</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временного присоединения объектов мощностью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5) осуществление сетевой организацией фактического присоединения объектов заявителя к электрическим сетям;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6) фактический прием (подача) напряжения и мощности (фиксация коммутационного аппарата в положении "включено");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7) составление акта о технологическом присоединении и акта разграничения балансовой принадлежности и эксплуатационной ответственности.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3.4.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w:t>
      </w:r>
      <w:hyperlink r:id="rId11" w:history="1">
        <w:r w:rsidRPr="0054219A">
          <w:rPr>
            <w:rFonts w:ascii="Times New Roman" w:eastAsia="Times New Roman" w:hAnsi="Times New Roman" w:cs="Times New Roman"/>
            <w:color w:val="0000FF"/>
            <w:sz w:val="24"/>
            <w:szCs w:val="24"/>
            <w:lang w:eastAsia="ru-RU"/>
          </w:rPr>
          <w:t>Правил</w:t>
        </w:r>
      </w:hyperlink>
      <w:r w:rsidRPr="0054219A">
        <w:rPr>
          <w:rFonts w:ascii="Times New Roman" w:eastAsia="Times New Roman" w:hAnsi="Times New Roman" w:cs="Times New Roman"/>
          <w:sz w:val="24"/>
          <w:szCs w:val="24"/>
          <w:lang w:eastAsia="ru-RU"/>
        </w:rPr>
        <w:t xml:space="preserve"> 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w:t>
      </w:r>
      <w:r w:rsidRPr="0054219A">
        <w:rPr>
          <w:rFonts w:ascii="Times New Roman" w:eastAsia="Times New Roman" w:hAnsi="Times New Roman" w:cs="Times New Roman"/>
          <w:sz w:val="24"/>
          <w:szCs w:val="24"/>
          <w:lang w:eastAsia="ru-RU"/>
        </w:rPr>
        <w:lastRenderedPageBreak/>
        <w:t>уклонением. Также в подобной ситуации заявитель вправе обратиться в антимонопольный орган с заявлением о возбуждении дела о нарушении антимонопольного законодательства.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Внимание! Сетевая организация не вправе отказать заявителю в осуществлении технологического присоединения по причине отсутствия у нее технической возможности. Законодательством в сфере электроэнергетики не предусмотрено такого основания для отказа в технологическом присоединении.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2" w:history="1">
        <w:r w:rsidRPr="0054219A">
          <w:rPr>
            <w:rFonts w:ascii="Times New Roman" w:eastAsia="Times New Roman" w:hAnsi="Times New Roman" w:cs="Times New Roman"/>
            <w:color w:val="0000FF"/>
            <w:sz w:val="24"/>
            <w:szCs w:val="24"/>
            <w:lang w:eastAsia="ru-RU"/>
          </w:rPr>
          <w:t>Правила</w:t>
        </w:r>
      </w:hyperlink>
      <w:r w:rsidRPr="0054219A">
        <w:rPr>
          <w:rFonts w:ascii="Times New Roman" w:eastAsia="Times New Roman" w:hAnsi="Times New Roman" w:cs="Times New Roman"/>
          <w:sz w:val="24"/>
          <w:szCs w:val="24"/>
          <w:lang w:eastAsia="ru-RU"/>
        </w:rPr>
        <w:t xml:space="preserve"> технологического присоединения устанавливают лишь особенности процедуры технологического присоединения для отдельных категорий потребителей при отсутствии у сетевой организации технической возможности.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 случае отсутствия технической возможности: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в отношении объектов юридических лиц или индивидуальных предпринимателей мощностью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а также объектов физических лиц мощностью до 15 кВт включительно (для бытовых нужд) сетевая организация обязана выполнить мероприятия по технологическому присоединению в общем порядке, как и при наличии технической возможности;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в отношении иных объектов сетевая организация обязана в 30-дневный срок после получения заявки обратиться в уполномоченный орган исполнительной власти в области государственного регулирования тарифов (далее - регулирующий орган) для расчета платы за технологическое присоединение по </w:t>
      </w:r>
      <w:proofErr w:type="gramStart"/>
      <w:r w:rsidRPr="0054219A">
        <w:rPr>
          <w:rFonts w:ascii="Times New Roman" w:eastAsia="Times New Roman" w:hAnsi="Times New Roman" w:cs="Times New Roman"/>
          <w:sz w:val="24"/>
          <w:szCs w:val="24"/>
          <w:lang w:eastAsia="ru-RU"/>
        </w:rPr>
        <w:t>индивидуальному проекту</w:t>
      </w:r>
      <w:proofErr w:type="gramEnd"/>
      <w:r w:rsidRPr="0054219A">
        <w:rPr>
          <w:rFonts w:ascii="Times New Roman" w:eastAsia="Times New Roman" w:hAnsi="Times New Roman" w:cs="Times New Roman"/>
          <w:sz w:val="24"/>
          <w:szCs w:val="24"/>
          <w:lang w:eastAsia="ru-RU"/>
        </w:rPr>
        <w:t>.</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Если заявитель выразит согласие осуществить расчеты за технологическое присоединение по индивидуальному проекту в размере, определенном регулирующим органом, сетевая организация не вправе отказать в заключени</w:t>
      </w:r>
      <w:proofErr w:type="gramStart"/>
      <w:r w:rsidRPr="0054219A">
        <w:rPr>
          <w:rFonts w:ascii="Times New Roman" w:eastAsia="Times New Roman" w:hAnsi="Times New Roman" w:cs="Times New Roman"/>
          <w:sz w:val="24"/>
          <w:szCs w:val="24"/>
          <w:lang w:eastAsia="ru-RU"/>
        </w:rPr>
        <w:t>и</w:t>
      </w:r>
      <w:proofErr w:type="gramEnd"/>
      <w:r w:rsidRPr="0054219A">
        <w:rPr>
          <w:rFonts w:ascii="Times New Roman" w:eastAsia="Times New Roman" w:hAnsi="Times New Roman" w:cs="Times New Roman"/>
          <w:sz w:val="24"/>
          <w:szCs w:val="24"/>
          <w:lang w:eastAsia="ru-RU"/>
        </w:rPr>
        <w:t xml:space="preserve"> договора. Сетевая организация вправе отказать в заключени</w:t>
      </w:r>
      <w:proofErr w:type="gramStart"/>
      <w:r w:rsidRPr="0054219A">
        <w:rPr>
          <w:rFonts w:ascii="Times New Roman" w:eastAsia="Times New Roman" w:hAnsi="Times New Roman" w:cs="Times New Roman"/>
          <w:sz w:val="24"/>
          <w:szCs w:val="24"/>
          <w:lang w:eastAsia="ru-RU"/>
        </w:rPr>
        <w:t>и</w:t>
      </w:r>
      <w:proofErr w:type="gramEnd"/>
      <w:r w:rsidRPr="0054219A">
        <w:rPr>
          <w:rFonts w:ascii="Times New Roman" w:eastAsia="Times New Roman" w:hAnsi="Times New Roman" w:cs="Times New Roman"/>
          <w:sz w:val="24"/>
          <w:szCs w:val="24"/>
          <w:lang w:eastAsia="ru-RU"/>
        </w:rPr>
        <w:t xml:space="preserve"> договора при отсутствии технической возможности, если заявитель не согласен на технологическое присоединение по размеру платы, определенному регулирующим органом.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48"/>
      <w:bookmarkEnd w:id="4"/>
      <w:r w:rsidRPr="0054219A">
        <w:rPr>
          <w:rFonts w:ascii="Times New Roman" w:eastAsia="Times New Roman" w:hAnsi="Times New Roman" w:cs="Times New Roman"/>
          <w:sz w:val="24"/>
          <w:szCs w:val="24"/>
          <w:lang w:eastAsia="ru-RU"/>
        </w:rPr>
        <w:t>3.5. Сроки осуществления технологического присоединения не могут превышать:</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- 15 рабочих дней (если в заявке не указан более продолжительный срок) - для заявителей по временному (на срок не более 6 месяцев) технологическому присоединению, в случае если расстояние от </w:t>
      </w:r>
      <w:proofErr w:type="spellStart"/>
      <w:r w:rsidRPr="0054219A">
        <w:rPr>
          <w:rFonts w:ascii="Times New Roman" w:eastAsia="Times New Roman" w:hAnsi="Times New Roman" w:cs="Times New Roman"/>
          <w:sz w:val="24"/>
          <w:szCs w:val="24"/>
          <w:lang w:eastAsia="ru-RU"/>
        </w:rPr>
        <w:t>энергопринимающего</w:t>
      </w:r>
      <w:proofErr w:type="spellEnd"/>
      <w:r w:rsidRPr="0054219A">
        <w:rPr>
          <w:rFonts w:ascii="Times New Roman" w:eastAsia="Times New Roman" w:hAnsi="Times New Roman" w:cs="Times New Roman"/>
          <w:sz w:val="24"/>
          <w:szCs w:val="24"/>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 xml:space="preserve">- 6 месяцев - для юридических лиц, присоединяемая мощность которых не превышает 100 кВт, и физических лиц в случае технологического присоединения к электрическим сетям классом напряжения до 20 </w:t>
      </w:r>
      <w:proofErr w:type="spellStart"/>
      <w:r w:rsidRPr="0054219A">
        <w:rPr>
          <w:rFonts w:ascii="Times New Roman" w:eastAsia="Times New Roman" w:hAnsi="Times New Roman" w:cs="Times New Roman"/>
          <w:sz w:val="24"/>
          <w:szCs w:val="24"/>
          <w:lang w:eastAsia="ru-RU"/>
        </w:rPr>
        <w:t>кВ</w:t>
      </w:r>
      <w:proofErr w:type="spellEnd"/>
      <w:r w:rsidRPr="0054219A">
        <w:rPr>
          <w:rFonts w:ascii="Times New Roman" w:eastAsia="Times New Roman"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54219A">
        <w:rPr>
          <w:rFonts w:ascii="Times New Roman" w:eastAsia="Times New Roman" w:hAnsi="Times New Roman" w:cs="Times New Roman"/>
          <w:sz w:val="24"/>
          <w:szCs w:val="24"/>
          <w:lang w:eastAsia="ru-RU"/>
        </w:rPr>
        <w:t>энергопринимающие</w:t>
      </w:r>
      <w:proofErr w:type="spellEnd"/>
      <w:r w:rsidRPr="0054219A">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w:t>
      </w:r>
      <w:proofErr w:type="gramEnd"/>
      <w:r w:rsidRPr="0054219A">
        <w:rPr>
          <w:rFonts w:ascii="Times New Roman" w:eastAsia="Times New Roman" w:hAnsi="Times New Roman" w:cs="Times New Roman"/>
          <w:sz w:val="24"/>
          <w:szCs w:val="24"/>
          <w:lang w:eastAsia="ru-RU"/>
        </w:rPr>
        <w:t xml:space="preserve"> более 500 метров в сельской местности;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- 1 года - для заявителей, суммарная присоединенная мощность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которых не превышает 750 </w:t>
      </w:r>
      <w:proofErr w:type="spellStart"/>
      <w:r w:rsidRPr="0054219A">
        <w:rPr>
          <w:rFonts w:ascii="Times New Roman" w:eastAsia="Times New Roman" w:hAnsi="Times New Roman" w:cs="Times New Roman"/>
          <w:sz w:val="24"/>
          <w:szCs w:val="24"/>
          <w:lang w:eastAsia="ru-RU"/>
        </w:rPr>
        <w:t>кВА</w:t>
      </w:r>
      <w:proofErr w:type="spellEnd"/>
      <w:r w:rsidRPr="0054219A">
        <w:rPr>
          <w:rFonts w:ascii="Times New Roman" w:eastAsia="Times New Roman" w:hAnsi="Times New Roman" w:cs="Times New Roman"/>
          <w:sz w:val="24"/>
          <w:szCs w:val="24"/>
          <w:lang w:eastAsia="ru-RU"/>
        </w:rPr>
        <w:t>, если более короткие сроки не предусмотрены соответствующей инвестиционной программой или соглашением сторон;</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- 2 лет - для заявителей, суммарная присоединенная мощность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которых превышает 750 </w:t>
      </w:r>
      <w:proofErr w:type="spellStart"/>
      <w:r w:rsidRPr="0054219A">
        <w:rPr>
          <w:rFonts w:ascii="Times New Roman" w:eastAsia="Times New Roman" w:hAnsi="Times New Roman" w:cs="Times New Roman"/>
          <w:sz w:val="24"/>
          <w:szCs w:val="24"/>
          <w:lang w:eastAsia="ru-RU"/>
        </w:rPr>
        <w:t>кВА</w:t>
      </w:r>
      <w:proofErr w:type="spellEnd"/>
      <w:r w:rsidRPr="0054219A">
        <w:rPr>
          <w:rFonts w:ascii="Times New Roman" w:eastAsia="Times New Roman" w:hAnsi="Times New Roman" w:cs="Times New Roman"/>
          <w:sz w:val="24"/>
          <w:szCs w:val="24"/>
          <w:lang w:eastAsia="ru-RU"/>
        </w:rPr>
        <w:t>, если иные сроки (но не более 4 лет) не предусмотрены соответствующей инвестиционной программой или соглашением сторон.</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3.6. Внимание! Процедура технологического присоединения носит однократный характер:</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плата за технологическое присоединение взимается однократно;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при изменении формы собственности или собственника (заявителя или сетевой организации) не требуется осуществления новой процедуры 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изменение формы собственности или собственника (заявителя или сетевой </w:t>
      </w:r>
      <w:r w:rsidRPr="0054219A">
        <w:rPr>
          <w:rFonts w:ascii="Times New Roman" w:eastAsia="Times New Roman" w:hAnsi="Times New Roman" w:cs="Times New Roman"/>
          <w:sz w:val="24"/>
          <w:szCs w:val="24"/>
          <w:lang w:eastAsia="ru-RU"/>
        </w:rPr>
        <w:lastRenderedPageBreak/>
        <w:t>организации) не влечет за собой повторную оплату за технологическое присоединение.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5" w:name="Par58"/>
      <w:bookmarkEnd w:id="5"/>
      <w:r w:rsidRPr="0054219A">
        <w:rPr>
          <w:rFonts w:ascii="Times New Roman" w:eastAsia="Times New Roman" w:hAnsi="Times New Roman" w:cs="Times New Roman"/>
          <w:sz w:val="24"/>
          <w:szCs w:val="24"/>
          <w:lang w:eastAsia="ru-RU"/>
        </w:rPr>
        <w:t>4. Подача заявки на технологическое присоединение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4.1. При решении вопроса о том, в какую сетевую организацию подать заявку на технологическое присоединение, следует обратить внимание на расстояние от границ участка заявителя до близлежащих объектов электросетевого хозяйства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 xml:space="preserve">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w:t>
      </w:r>
      <w:proofErr w:type="gramEnd"/>
      <w:r w:rsidRPr="0054219A">
        <w:rPr>
          <w:rFonts w:ascii="Times New Roman" w:eastAsia="Times New Roman" w:hAnsi="Times New Roman" w:cs="Times New Roman"/>
          <w:sz w:val="24"/>
          <w:szCs w:val="24"/>
          <w:lang w:eastAsia="ru-RU"/>
        </w:rPr>
        <w:t xml:space="preserve">, утвержденной в установленном </w:t>
      </w:r>
      <w:hyperlink r:id="rId13" w:history="1">
        <w:r w:rsidRPr="0054219A">
          <w:rPr>
            <w:rFonts w:ascii="Times New Roman" w:eastAsia="Times New Roman" w:hAnsi="Times New Roman" w:cs="Times New Roman"/>
            <w:color w:val="0000FF"/>
            <w:sz w:val="24"/>
            <w:szCs w:val="24"/>
            <w:lang w:eastAsia="ru-RU"/>
          </w:rPr>
          <w:t>порядке</w:t>
        </w:r>
      </w:hyperlink>
      <w:r w:rsidRPr="0054219A">
        <w:rPr>
          <w:rFonts w:ascii="Times New Roman" w:eastAsia="Times New Roman" w:hAnsi="Times New Roman" w:cs="Times New Roman"/>
          <w:sz w:val="24"/>
          <w:szCs w:val="24"/>
          <w:lang w:eastAsia="ru-RU"/>
        </w:rPr>
        <w:t xml:space="preserve">, и в сроки, установленные для технологического присоединения (см. </w:t>
      </w:r>
      <w:hyperlink w:anchor="Par48" w:history="1">
        <w:r w:rsidRPr="0054219A">
          <w:rPr>
            <w:rFonts w:ascii="Times New Roman" w:eastAsia="Times New Roman" w:hAnsi="Times New Roman" w:cs="Times New Roman"/>
            <w:color w:val="0000FF"/>
            <w:sz w:val="24"/>
            <w:szCs w:val="24"/>
            <w:lang w:eastAsia="ru-RU"/>
          </w:rPr>
          <w:t>пункт 3.5</w:t>
        </w:r>
      </w:hyperlink>
      <w:r w:rsidRPr="0054219A">
        <w:rPr>
          <w:rFonts w:ascii="Times New Roman" w:eastAsia="Times New Roman" w:hAnsi="Times New Roman" w:cs="Times New Roman"/>
          <w:sz w:val="24"/>
          <w:szCs w:val="24"/>
          <w:lang w:eastAsia="ru-RU"/>
        </w:rPr>
        <w:t>).</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Это правило не распространяется на заявителей, имеющих намерение осуществить технологическое присоединение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по </w:t>
      </w:r>
      <w:proofErr w:type="gramStart"/>
      <w:r w:rsidRPr="0054219A">
        <w:rPr>
          <w:rFonts w:ascii="Times New Roman" w:eastAsia="Times New Roman" w:hAnsi="Times New Roman" w:cs="Times New Roman"/>
          <w:sz w:val="24"/>
          <w:szCs w:val="24"/>
          <w:lang w:eastAsia="ru-RU"/>
        </w:rPr>
        <w:t>индивидуальному проекту</w:t>
      </w:r>
      <w:proofErr w:type="gramEnd"/>
      <w:r w:rsidRPr="0054219A">
        <w:rPr>
          <w:rFonts w:ascii="Times New Roman" w:eastAsia="Times New Roman" w:hAnsi="Times New Roman" w:cs="Times New Roman"/>
          <w:sz w:val="24"/>
          <w:szCs w:val="24"/>
          <w:lang w:eastAsia="ru-RU"/>
        </w:rPr>
        <w:t>.</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Если на расстоянии менее 300 метров от границ участка заявителя находится только одна сетевая организация, заявитель направляет заявку именно в эту сетевую организацию.</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Если все объекты электросетевого хозяйства всех сетевых организаций находятся на удалении 300 и более метров от границ участка, заявитель должен направить заявку на заключение договора в сетевую организацию, объекты электросетевого хозяйства которой расположены на наименьшем расстоянии от границ участка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Внимание! Требования сетевой организации, чтобы заявитель самостоятельно урегулировал вопросы, связанные с опосредованным присоединением (т.е. присоединением к электрическим сетям третьих лиц), являются необоснованными. Сетевая организация обязана урегулировать вопросы с собственником объектов электросетевого хозяйства, через объекты которого будет осуществляться опосредованное присоединение.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4.2. Заявка направляется заявителем в сетевую организацию в 2 экземплярах письмом с описью вложения. Заявитель вправе представить заявку через уполномоченного представителя, а сетевая организация обязана принять такую заявку.</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6" w:name="Par68"/>
      <w:bookmarkEnd w:id="6"/>
      <w:r w:rsidRPr="0054219A">
        <w:rPr>
          <w:rFonts w:ascii="Times New Roman" w:eastAsia="Times New Roman" w:hAnsi="Times New Roman" w:cs="Times New Roman"/>
          <w:sz w:val="24"/>
          <w:szCs w:val="24"/>
          <w:lang w:eastAsia="ru-RU"/>
        </w:rPr>
        <w:t xml:space="preserve">5. Требования к содержанию заявки на </w:t>
      </w:r>
      <w:proofErr w:type="gramStart"/>
      <w:r w:rsidRPr="0054219A">
        <w:rPr>
          <w:rFonts w:ascii="Times New Roman" w:eastAsia="Times New Roman" w:hAnsi="Times New Roman" w:cs="Times New Roman"/>
          <w:sz w:val="24"/>
          <w:szCs w:val="24"/>
          <w:lang w:eastAsia="ru-RU"/>
        </w:rPr>
        <w:t>технологическое</w:t>
      </w:r>
      <w:proofErr w:type="gramEnd"/>
    </w:p>
    <w:p w:rsidR="0054219A" w:rsidRPr="0054219A" w:rsidRDefault="0054219A" w:rsidP="00542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присоединение. Комплектность документов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5.1. В заявке на технологическое присоединение объектов физических лиц мощностью до 15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(для бытовых нужд) должны быть указаны: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а) фамилия, имя и отчество заявителя, серия, номер и дата выдачи паспорта или иного документа, удостоверяющего личность;</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б) место жительства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 наименование и место нахождения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г) сроки проектирования и поэтапного введения в эксплуатацию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(в том числе по этапам и очередям);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д) максимальная мощность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lastRenderedPageBreak/>
        <w:t>5.2. В заявке на технологическое присоединение объектов юридических лиц или индивидуальных предпринимателей мощностью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должны быть указаны: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а) реквизиты заявителя (для юридических лиц - полное наименование и номер записи в Едином государственном реестре юридических лиц (ЕГРЮЛ), для индивидуальных предпринимателей - номер записи в Едином государственном реестре индивидуальных предпринимателей (ЕГРИП) и дата ее внесения в реестр, для физических лиц - фамилия, имя, отчество, серия, номер и дата выдачи паспорта или иного документа, удостоверяющего личность);</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б) наименование и место нахождения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 место нахождения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г) сроки проектирования и поэтапного введения в эксплуатацию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(в том числе по этапам и очередям);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д) поэтапное распределение мощности, сроков ввода и сведения о категории надежности электроснабжения при вводе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по этапам и очередям;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е) максимальная мощность присоединяемых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ж) характер нагрузки (вид экономической деятельности хозяйствующего субъекта);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з) 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которых составляет свыше 15 и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5.3. В заявке на технологическое присоединение объектов юридических лиц или индивидуальных предпринимателей, суммарная присоединенная мощность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которых не превышает 750 </w:t>
      </w:r>
      <w:proofErr w:type="spellStart"/>
      <w:r w:rsidRPr="0054219A">
        <w:rPr>
          <w:rFonts w:ascii="Times New Roman" w:eastAsia="Times New Roman" w:hAnsi="Times New Roman" w:cs="Times New Roman"/>
          <w:sz w:val="24"/>
          <w:szCs w:val="24"/>
          <w:lang w:eastAsia="ru-RU"/>
        </w:rPr>
        <w:t>кВА</w:t>
      </w:r>
      <w:proofErr w:type="spellEnd"/>
      <w:r w:rsidRPr="0054219A">
        <w:rPr>
          <w:rFonts w:ascii="Times New Roman" w:eastAsia="Times New Roman" w:hAnsi="Times New Roman" w:cs="Times New Roman"/>
          <w:sz w:val="24"/>
          <w:szCs w:val="24"/>
          <w:lang w:eastAsia="ru-RU"/>
        </w:rPr>
        <w:t>, должны быть указаны: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а) реквизиты заявителя (для юридических лиц - полное наименование и номер записи в ЕГРЮЛ, для индивидуальных предпринимателей - номер записи в ЕГРИП и дата ее внесения в реестр, для физических лиц - фамилия, имя, отчество, серия, номер и дата выдачи паспорта или иного документа, удостоверяющего личность);</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б) наименование и место нахождения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 место нахождения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г) количество точек присоединения с указанием технических параметров элементов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д) заявляемый уровень надежности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е) сроки проектирования и поэтапного введения в эксплуатацию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(в том числе по этапам и очередям);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ж) поэтапное распределение мощности, сроков ввода и сведения о категории надежности электроснабжения при вводе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по этапам и очередям;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з) максимальная мощность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и) характер нагрузки (вид производственной деятельности).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5.4. В заявке на временное (на срок не более 6 месяцев) технологическое присоединение для обеспечения электрической энергией передвижных объектов с максимальной мощностью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должны быть указаны: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а) реквизиты заявителя (для юридических лиц - полное наименование и номер записи в ЕГРЮЛ, для индивидуальных предпринимателей - номер записи в ЕГРИП и дата ее внесения в реестр, для физических лиц - фамилия, имя, отчество, серия, номер и дата выдачи паспорта или иного документа, удостоверяющего личность);</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б) наименование и место нахождения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lastRenderedPageBreak/>
        <w:t>в) место нахождения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г) сроки проектирования и поэтапного введения в эксплуатацию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(в том числе по этапам и очередям);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д) поэтапное распределение мощности, сроков ввода и сведения о категории надежности электроснабжения при вводе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по этапам и очередям;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е) максимальная мощность присоединяемых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ж) характер нагрузки (вид экономической деятельности хозяйствующего субъекта);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з) срок временного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5.5. В заявке иных потребителей указываются: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а) реквизиты заявителя (для юридических лиц - полное наименование и номер записи в ЕГРЮЛ, для индивидуальных предпринимателей - номер записи в ЕГРИП и дата ее внесения в реестр, для физических лиц - фамилия, имя, отчество, серия, номер и дата выдачи паспорта или иного документа, удостоверяющего личность);</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б) наименование и место нахождения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 место нахождения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г) максимальная мощность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и их технические характеристики, количество, мощность генераторов и присоединяемых к сети трансформаторов;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д) количество точек присоединения с указанием технических параметров элементов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е) заявляемый уровень надежности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54219A">
        <w:rPr>
          <w:rFonts w:ascii="Times New Roman" w:eastAsia="Times New Roman" w:hAnsi="Times New Roman" w:cs="Times New Roman"/>
          <w:sz w:val="24"/>
          <w:szCs w:val="24"/>
          <w:lang w:eastAsia="ru-RU"/>
        </w:rPr>
        <w:t>несимметрию</w:t>
      </w:r>
      <w:proofErr w:type="spellEnd"/>
      <w:r w:rsidRPr="0054219A">
        <w:rPr>
          <w:rFonts w:ascii="Times New Roman" w:eastAsia="Times New Roman" w:hAnsi="Times New Roman" w:cs="Times New Roman"/>
          <w:sz w:val="24"/>
          <w:szCs w:val="24"/>
          <w:lang w:eastAsia="ru-RU"/>
        </w:rPr>
        <w:t xml:space="preserve"> напряжения в точках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и) сроки проектирования и поэтапного введения в эксплуатацию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(в том числе по этапам и очередям);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к) поэтапное распределение мощности, сроков ввода и сведения о категории надежности электроснабжения при вводе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по этапам и очередям.</w:t>
      </w:r>
    </w:p>
    <w:p w:rsidR="0054219A" w:rsidRPr="0054219A" w:rsidRDefault="0054219A" w:rsidP="0054219A">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4219A">
        <w:rPr>
          <w:rFonts w:ascii="Times New Roman" w:eastAsia="Times New Roman" w:hAnsi="Times New Roman" w:cs="Times New Roman"/>
          <w:sz w:val="24"/>
          <w:szCs w:val="24"/>
          <w:lang w:eastAsia="ru-RU"/>
        </w:rPr>
        <w:t>КонсультантПлюс</w:t>
      </w:r>
      <w:proofErr w:type="spellEnd"/>
      <w:r w:rsidRPr="0054219A">
        <w:rPr>
          <w:rFonts w:ascii="Times New Roman" w:eastAsia="Times New Roman" w:hAnsi="Times New Roman" w:cs="Times New Roman"/>
          <w:sz w:val="24"/>
          <w:szCs w:val="24"/>
          <w:lang w:eastAsia="ru-RU"/>
        </w:rPr>
        <w:t>: примечание.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Нумерация пунктов дана в соответствии с официальным текстом документа.</w:t>
      </w:r>
    </w:p>
    <w:p w:rsidR="0054219A" w:rsidRPr="0054219A" w:rsidRDefault="0054219A" w:rsidP="0054219A">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5.5. Внимание! Сетевая организация не вправе требовать от заявителя представления каких-либо иных сведений, а заявитель не обязан представлять какие-либо иные сведения.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5.6. К заявке прилагаются следующие документы: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а) план расположения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54219A">
        <w:rPr>
          <w:rFonts w:ascii="Times New Roman" w:eastAsia="Times New Roman" w:hAnsi="Times New Roman" w:cs="Times New Roman"/>
          <w:sz w:val="24"/>
          <w:szCs w:val="24"/>
          <w:lang w:eastAsia="ru-RU"/>
        </w:rPr>
        <w:t>кВ</w:t>
      </w:r>
      <w:proofErr w:type="spellEnd"/>
      <w:r w:rsidRPr="0054219A">
        <w:rPr>
          <w:rFonts w:ascii="Times New Roman" w:eastAsia="Times New Roman" w:hAnsi="Times New Roman" w:cs="Times New Roman"/>
          <w:sz w:val="24"/>
          <w:szCs w:val="24"/>
          <w:lang w:eastAsia="ru-RU"/>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 перечень и мощность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которые могут быть присоединены к устройствам противоаварийной автоматики;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54219A">
        <w:rPr>
          <w:rFonts w:ascii="Times New Roman" w:eastAsia="Times New Roman" w:hAnsi="Times New Roman" w:cs="Times New Roman"/>
          <w:sz w:val="24"/>
          <w:szCs w:val="24"/>
          <w:lang w:eastAsia="ru-RU"/>
        </w:rPr>
        <w:lastRenderedPageBreak/>
        <w:t>энергопринимающие</w:t>
      </w:r>
      <w:proofErr w:type="spellEnd"/>
      <w:r w:rsidRPr="0054219A">
        <w:rPr>
          <w:rFonts w:ascii="Times New Roman" w:eastAsia="Times New Roman" w:hAnsi="Times New Roman" w:cs="Times New Roman"/>
          <w:sz w:val="24"/>
          <w:szCs w:val="24"/>
          <w:lang w:eastAsia="ru-RU"/>
        </w:rPr>
        <w:t xml:space="preserve"> устройства;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е) формы модульных схем технологического присоединения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утвержденные Министерством энергетики Российской Федерации, - только для объектов юридических лиц и индивидуальных предпринимателей мощностью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объектов физических лиц до 15 кВт включительно (для бытовых нужд).</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Внимание! Сетевая организация не вправе требовать от заявителя представления каких-либо иных документов, а заявитель не обязан представлять какие-либо иные документы.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Особое внимание! Формы модульных схем технологического присоединения в настоящее время не утверждены Министерством энергетики Российской Федерации. Следовательно, сетевая организация не вправе требовать от заявителей представления модульных схем технологического присоединения до их утверждения Министерством энергетики Российской Федерации, а заявитель не обязан представлять модульные схемы. Непредставление заявителем модульной схемы не может являться основанием для отказа сетевой организации в приеме заявки и заключении договора 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7" w:name="Par131"/>
      <w:bookmarkEnd w:id="7"/>
      <w:r w:rsidRPr="0054219A">
        <w:rPr>
          <w:rFonts w:ascii="Times New Roman" w:eastAsia="Times New Roman" w:hAnsi="Times New Roman" w:cs="Times New Roman"/>
          <w:sz w:val="24"/>
          <w:szCs w:val="24"/>
          <w:lang w:eastAsia="ru-RU"/>
        </w:rPr>
        <w:t>6. Заключение договора об осуществлении</w:t>
      </w:r>
    </w:p>
    <w:p w:rsidR="0054219A" w:rsidRPr="0054219A" w:rsidRDefault="0054219A" w:rsidP="00542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6.1. </w:t>
      </w:r>
      <w:proofErr w:type="gramStart"/>
      <w:r w:rsidRPr="0054219A">
        <w:rPr>
          <w:rFonts w:ascii="Times New Roman" w:eastAsia="Times New Roman" w:hAnsi="Times New Roman" w:cs="Times New Roman"/>
          <w:sz w:val="24"/>
          <w:szCs w:val="24"/>
          <w:lang w:eastAsia="ru-RU"/>
        </w:rPr>
        <w:t>Юридическим лицам и индивидуальным предпринимателям, осуществляющим присоединение объектов мощностью до 100 кВт включительно, а также физическим лицам, осуществляющим присоединение объектов мощностью до 15 кВт включительно (для бытовых нужд), сетевая организация обязана направить заполненный и подписанный ею проект договора в 2 экземплярах и технические условия как неотъемлемое приложение к этому проекту договора в течение 30 дней с даты получения заявки.</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Заявителям, суммарная присоединенная мощность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которых выше 100 кВт, но не превышает 750 </w:t>
      </w:r>
      <w:proofErr w:type="spellStart"/>
      <w:r w:rsidRPr="0054219A">
        <w:rPr>
          <w:rFonts w:ascii="Times New Roman" w:eastAsia="Times New Roman" w:hAnsi="Times New Roman" w:cs="Times New Roman"/>
          <w:sz w:val="24"/>
          <w:szCs w:val="24"/>
          <w:lang w:eastAsia="ru-RU"/>
        </w:rPr>
        <w:t>кВА</w:t>
      </w:r>
      <w:proofErr w:type="spellEnd"/>
      <w:r w:rsidRPr="0054219A">
        <w:rPr>
          <w:rFonts w:ascii="Times New Roman" w:eastAsia="Times New Roman" w:hAnsi="Times New Roman" w:cs="Times New Roman"/>
          <w:sz w:val="24"/>
          <w:szCs w:val="24"/>
          <w:lang w:eastAsia="ru-RU"/>
        </w:rPr>
        <w:t xml:space="preserve">, сетевая организация обязана в течение 15 рабочих дней </w:t>
      </w:r>
      <w:proofErr w:type="gramStart"/>
      <w:r w:rsidRPr="0054219A">
        <w:rPr>
          <w:rFonts w:ascii="Times New Roman" w:eastAsia="Times New Roman" w:hAnsi="Times New Roman" w:cs="Times New Roman"/>
          <w:sz w:val="24"/>
          <w:szCs w:val="24"/>
          <w:lang w:eastAsia="ru-RU"/>
        </w:rPr>
        <w:t>с даты получения</w:t>
      </w:r>
      <w:proofErr w:type="gramEnd"/>
      <w:r w:rsidRPr="0054219A">
        <w:rPr>
          <w:rFonts w:ascii="Times New Roman" w:eastAsia="Times New Roman" w:hAnsi="Times New Roman" w:cs="Times New Roman"/>
          <w:sz w:val="24"/>
          <w:szCs w:val="24"/>
          <w:lang w:eastAsia="ru-RU"/>
        </w:rPr>
        <w:t xml:space="preserve"> заявки направить для согласования проект договора и технических условий.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Иным заявителям сетевая организация обязана направить для подписания заполненный и подписанный ею проект договора в 2 экземплярах в течение 15 рабочих дней </w:t>
      </w:r>
      <w:proofErr w:type="gramStart"/>
      <w:r w:rsidRPr="0054219A">
        <w:rPr>
          <w:rFonts w:ascii="Times New Roman" w:eastAsia="Times New Roman" w:hAnsi="Times New Roman" w:cs="Times New Roman"/>
          <w:sz w:val="24"/>
          <w:szCs w:val="24"/>
          <w:lang w:eastAsia="ru-RU"/>
        </w:rPr>
        <w:t>с даты получения</w:t>
      </w:r>
      <w:proofErr w:type="gramEnd"/>
      <w:r w:rsidRPr="0054219A">
        <w:rPr>
          <w:rFonts w:ascii="Times New Roman" w:eastAsia="Times New Roman" w:hAnsi="Times New Roman" w:cs="Times New Roman"/>
          <w:sz w:val="24"/>
          <w:szCs w:val="24"/>
          <w:lang w:eastAsia="ru-RU"/>
        </w:rPr>
        <w:t xml:space="preserve"> заявки. При сложном характере технологического присоединения для организации по управлению единой национальной (общероссийской) электрической сетью или иных владельцев объектов такой сети указанный срок по инициативе сетевой организации может быть увеличен до 40 рабочих дней. Заявитель уведомляется об увеличении срока и основаниях его изменения. Таким заявителям технические условия должны быть направлены сетевой организацией в течение 15 рабочих дней </w:t>
      </w:r>
      <w:proofErr w:type="gramStart"/>
      <w:r w:rsidRPr="0054219A">
        <w:rPr>
          <w:rFonts w:ascii="Times New Roman" w:eastAsia="Times New Roman" w:hAnsi="Times New Roman" w:cs="Times New Roman"/>
          <w:sz w:val="24"/>
          <w:szCs w:val="24"/>
          <w:lang w:eastAsia="ru-RU"/>
        </w:rPr>
        <w:t>с даты заключения</w:t>
      </w:r>
      <w:proofErr w:type="gramEnd"/>
      <w:r w:rsidRPr="0054219A">
        <w:rPr>
          <w:rFonts w:ascii="Times New Roman" w:eastAsia="Times New Roman" w:hAnsi="Times New Roman" w:cs="Times New Roman"/>
          <w:sz w:val="24"/>
          <w:szCs w:val="24"/>
          <w:lang w:eastAsia="ru-RU"/>
        </w:rPr>
        <w:t xml:space="preserve"> договора.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6.2. При отсутствии в составе заявки обязательных сведений и документов сетевая организация уведомляет об этом заявителя в течение 6 рабочих дней </w:t>
      </w:r>
      <w:proofErr w:type="gramStart"/>
      <w:r w:rsidRPr="0054219A">
        <w:rPr>
          <w:rFonts w:ascii="Times New Roman" w:eastAsia="Times New Roman" w:hAnsi="Times New Roman" w:cs="Times New Roman"/>
          <w:sz w:val="24"/>
          <w:szCs w:val="24"/>
          <w:lang w:eastAsia="ru-RU"/>
        </w:rPr>
        <w:t>с даты получения</w:t>
      </w:r>
      <w:proofErr w:type="gramEnd"/>
      <w:r w:rsidRPr="0054219A">
        <w:rPr>
          <w:rFonts w:ascii="Times New Roman" w:eastAsia="Times New Roman" w:hAnsi="Times New Roman" w:cs="Times New Roman"/>
          <w:sz w:val="24"/>
          <w:szCs w:val="24"/>
          <w:lang w:eastAsia="ru-RU"/>
        </w:rPr>
        <w:t xml:space="preserve"> заявки и направляет ему для подписания заполненный и подписанный ею проект договора в 2 экземплярах в течение 15 рабочих дней с даты получения недостающих сведений.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При этом юридическим лицам и индивидуальным предпринимателям, осуществляющим присоединение объектов мощностью до 100 кВт включительно, а также физическим лицам, осуществляющим присоединение объектов мощностью до 15 кВт включительно (для бытовых нужд), сетевая организация направляет технические условия одновременно с направлением заполненного и подписанного проекта договора - в течение 15 рабочих дней с даты получения недостающих сведений.</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lastRenderedPageBreak/>
        <w:t xml:space="preserve">Заявителям, суммарная присоединенная мощность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которых выше 100 кВт, но не превышает 750 </w:t>
      </w:r>
      <w:proofErr w:type="spellStart"/>
      <w:r w:rsidRPr="0054219A">
        <w:rPr>
          <w:rFonts w:ascii="Times New Roman" w:eastAsia="Times New Roman" w:hAnsi="Times New Roman" w:cs="Times New Roman"/>
          <w:sz w:val="24"/>
          <w:szCs w:val="24"/>
          <w:lang w:eastAsia="ru-RU"/>
        </w:rPr>
        <w:t>кВА</w:t>
      </w:r>
      <w:proofErr w:type="spellEnd"/>
      <w:r w:rsidRPr="0054219A">
        <w:rPr>
          <w:rFonts w:ascii="Times New Roman" w:eastAsia="Times New Roman" w:hAnsi="Times New Roman" w:cs="Times New Roman"/>
          <w:sz w:val="24"/>
          <w:szCs w:val="24"/>
          <w:lang w:eastAsia="ru-RU"/>
        </w:rPr>
        <w:t xml:space="preserve">, сетевая организация в течение 15 рабочих дней </w:t>
      </w:r>
      <w:proofErr w:type="gramStart"/>
      <w:r w:rsidRPr="0054219A">
        <w:rPr>
          <w:rFonts w:ascii="Times New Roman" w:eastAsia="Times New Roman" w:hAnsi="Times New Roman" w:cs="Times New Roman"/>
          <w:sz w:val="24"/>
          <w:szCs w:val="24"/>
          <w:lang w:eastAsia="ru-RU"/>
        </w:rPr>
        <w:t>с даты получения</w:t>
      </w:r>
      <w:proofErr w:type="gramEnd"/>
      <w:r w:rsidRPr="0054219A">
        <w:rPr>
          <w:rFonts w:ascii="Times New Roman" w:eastAsia="Times New Roman" w:hAnsi="Times New Roman" w:cs="Times New Roman"/>
          <w:sz w:val="24"/>
          <w:szCs w:val="24"/>
          <w:lang w:eastAsia="ru-RU"/>
        </w:rPr>
        <w:t xml:space="preserve"> недостающих сведений направляет для согласования проекты договора и технических условий.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Иным заявителям технические условия направляются в течение 30 рабочих дней </w:t>
      </w:r>
      <w:proofErr w:type="gramStart"/>
      <w:r w:rsidRPr="0054219A">
        <w:rPr>
          <w:rFonts w:ascii="Times New Roman" w:eastAsia="Times New Roman" w:hAnsi="Times New Roman" w:cs="Times New Roman"/>
          <w:sz w:val="24"/>
          <w:szCs w:val="24"/>
          <w:lang w:eastAsia="ru-RU"/>
        </w:rPr>
        <w:t>с даты получения</w:t>
      </w:r>
      <w:proofErr w:type="gramEnd"/>
      <w:r w:rsidRPr="0054219A">
        <w:rPr>
          <w:rFonts w:ascii="Times New Roman" w:eastAsia="Times New Roman" w:hAnsi="Times New Roman" w:cs="Times New Roman"/>
          <w:sz w:val="24"/>
          <w:szCs w:val="24"/>
          <w:lang w:eastAsia="ru-RU"/>
        </w:rPr>
        <w:t xml:space="preserve"> недостающих документов.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6.3. Заявитель подписывает оба экземпляра проекта договора в течение 30 дней </w:t>
      </w:r>
      <w:proofErr w:type="gramStart"/>
      <w:r w:rsidRPr="0054219A">
        <w:rPr>
          <w:rFonts w:ascii="Times New Roman" w:eastAsia="Times New Roman" w:hAnsi="Times New Roman" w:cs="Times New Roman"/>
          <w:sz w:val="24"/>
          <w:szCs w:val="24"/>
          <w:lang w:eastAsia="ru-RU"/>
        </w:rPr>
        <w:t>с даты получения</w:t>
      </w:r>
      <w:proofErr w:type="gramEnd"/>
      <w:r w:rsidRPr="0054219A">
        <w:rPr>
          <w:rFonts w:ascii="Times New Roman" w:eastAsia="Times New Roman" w:hAnsi="Times New Roman" w:cs="Times New Roman"/>
          <w:sz w:val="24"/>
          <w:szCs w:val="24"/>
          <w:lang w:eastAsia="ru-RU"/>
        </w:rPr>
        <w:t xml:space="preserve"> подписанного сетевой организацией проекта договора и направляет 1 экземпляр сетевой организации с приложением к нему документов, подтверждающих полномочия лица, подписавшего такой договор.</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 xml:space="preserve">В случае несогласия с представленным сетевой организацией проектом договора и (или) несоответствия его </w:t>
      </w:r>
      <w:hyperlink r:id="rId14" w:history="1">
        <w:r w:rsidRPr="0054219A">
          <w:rPr>
            <w:rFonts w:ascii="Times New Roman" w:eastAsia="Times New Roman" w:hAnsi="Times New Roman" w:cs="Times New Roman"/>
            <w:color w:val="0000FF"/>
            <w:sz w:val="24"/>
            <w:szCs w:val="24"/>
            <w:lang w:eastAsia="ru-RU"/>
          </w:rPr>
          <w:t>Правилам</w:t>
        </w:r>
      </w:hyperlink>
      <w:r w:rsidRPr="0054219A">
        <w:rPr>
          <w:rFonts w:ascii="Times New Roman" w:eastAsia="Times New Roman" w:hAnsi="Times New Roman" w:cs="Times New Roman"/>
          <w:sz w:val="24"/>
          <w:szCs w:val="24"/>
          <w:lang w:eastAsia="ru-RU"/>
        </w:rPr>
        <w:t xml:space="preserve"> технологического присоединения заявитель вправе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w:t>
      </w:r>
      <w:hyperlink r:id="rId15" w:history="1">
        <w:r w:rsidRPr="0054219A">
          <w:rPr>
            <w:rFonts w:ascii="Times New Roman" w:eastAsia="Times New Roman" w:hAnsi="Times New Roman" w:cs="Times New Roman"/>
            <w:color w:val="0000FF"/>
            <w:sz w:val="24"/>
            <w:szCs w:val="24"/>
            <w:lang w:eastAsia="ru-RU"/>
          </w:rPr>
          <w:t>Правилами</w:t>
        </w:r>
      </w:hyperlink>
      <w:r w:rsidRPr="0054219A">
        <w:rPr>
          <w:rFonts w:ascii="Times New Roman" w:eastAsia="Times New Roman" w:hAnsi="Times New Roman" w:cs="Times New Roman"/>
          <w:sz w:val="24"/>
          <w:szCs w:val="24"/>
          <w:lang w:eastAsia="ru-RU"/>
        </w:rPr>
        <w:t xml:space="preserve"> технологического присоединения.</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Указанный мотивированный отказ направляется заявителем в сетевую организацию заказным письмом с уведомлением о вручении.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w:t>
      </w:r>
      <w:hyperlink r:id="rId16" w:history="1">
        <w:r w:rsidRPr="0054219A">
          <w:rPr>
            <w:rFonts w:ascii="Times New Roman" w:eastAsia="Times New Roman" w:hAnsi="Times New Roman" w:cs="Times New Roman"/>
            <w:color w:val="0000FF"/>
            <w:sz w:val="24"/>
            <w:szCs w:val="24"/>
            <w:lang w:eastAsia="ru-RU"/>
          </w:rPr>
          <w:t>Правилами</w:t>
        </w:r>
      </w:hyperlink>
      <w:r w:rsidRPr="0054219A">
        <w:rPr>
          <w:rFonts w:ascii="Times New Roman" w:eastAsia="Times New Roman" w:hAnsi="Times New Roman" w:cs="Times New Roman"/>
          <w:sz w:val="24"/>
          <w:szCs w:val="24"/>
          <w:lang w:eastAsia="ru-RU"/>
        </w:rPr>
        <w:t xml:space="preserve"> технологического присоединения сетевая организация обязана привести проект договора в соответствие в течение 5 рабочих дней с даты получения такого требования и представить заявителю новую редакцию проекта договора для подписания.</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Внимание! В случае </w:t>
      </w:r>
      <w:proofErr w:type="spellStart"/>
      <w:r w:rsidRPr="0054219A">
        <w:rPr>
          <w:rFonts w:ascii="Times New Roman" w:eastAsia="Times New Roman" w:hAnsi="Times New Roman" w:cs="Times New Roman"/>
          <w:sz w:val="24"/>
          <w:szCs w:val="24"/>
          <w:lang w:eastAsia="ru-RU"/>
        </w:rPr>
        <w:t>ненаправления</w:t>
      </w:r>
      <w:proofErr w:type="spellEnd"/>
      <w:r w:rsidRPr="0054219A">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ранее поданная таким заявителем заявка аннулируется.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6.4. Договор должен содержать следующие существенные условия: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б) срок осуществления мероприятий по технологическому присоединению;</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 положение об ответственности сторон за несоблюдение установленных договором и </w:t>
      </w:r>
      <w:hyperlink r:id="rId17" w:history="1">
        <w:r w:rsidRPr="0054219A">
          <w:rPr>
            <w:rFonts w:ascii="Times New Roman" w:eastAsia="Times New Roman" w:hAnsi="Times New Roman" w:cs="Times New Roman"/>
            <w:color w:val="0000FF"/>
            <w:sz w:val="24"/>
            <w:szCs w:val="24"/>
            <w:lang w:eastAsia="ru-RU"/>
          </w:rPr>
          <w:t>Правилами</w:t>
        </w:r>
      </w:hyperlink>
      <w:r w:rsidRPr="0054219A">
        <w:rPr>
          <w:rFonts w:ascii="Times New Roman" w:eastAsia="Times New Roman" w:hAnsi="Times New Roman" w:cs="Times New Roman"/>
          <w:sz w:val="24"/>
          <w:szCs w:val="24"/>
          <w:lang w:eastAsia="ru-RU"/>
        </w:rPr>
        <w:t xml:space="preserve"> технологического присоединения сроков исполнения своих обязательств, в том числе: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г) порядок разграничения балансовой принадлежности электрических сетей и эксплуатационной ответственности сторон;</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д) размер платы за технологическое присоединение, определяемый в соответствии с </w:t>
      </w:r>
      <w:hyperlink r:id="rId18" w:history="1">
        <w:r w:rsidRPr="0054219A">
          <w:rPr>
            <w:rFonts w:ascii="Times New Roman" w:eastAsia="Times New Roman" w:hAnsi="Times New Roman" w:cs="Times New Roman"/>
            <w:color w:val="0000FF"/>
            <w:sz w:val="24"/>
            <w:szCs w:val="24"/>
            <w:lang w:eastAsia="ru-RU"/>
          </w:rPr>
          <w:t>законодательством</w:t>
        </w:r>
      </w:hyperlink>
      <w:r w:rsidRPr="0054219A">
        <w:rPr>
          <w:rFonts w:ascii="Times New Roman" w:eastAsia="Times New Roman" w:hAnsi="Times New Roman" w:cs="Times New Roman"/>
          <w:sz w:val="24"/>
          <w:szCs w:val="24"/>
          <w:lang w:eastAsia="ru-RU"/>
        </w:rPr>
        <w:t xml:space="preserve"> Российской Федерации в сфере электроэнергетики;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е) порядок и сроки внесения заявителем платы за технологическое присоединение.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Внимание! Сетевая организация не вправе возлагать на заявителя обязательства, не предусмотренные </w:t>
      </w:r>
      <w:hyperlink r:id="rId19" w:history="1">
        <w:r w:rsidRPr="0054219A">
          <w:rPr>
            <w:rFonts w:ascii="Times New Roman" w:eastAsia="Times New Roman" w:hAnsi="Times New Roman" w:cs="Times New Roman"/>
            <w:color w:val="0000FF"/>
            <w:sz w:val="24"/>
            <w:szCs w:val="24"/>
            <w:lang w:eastAsia="ru-RU"/>
          </w:rPr>
          <w:t>Правилами</w:t>
        </w:r>
      </w:hyperlink>
      <w:r w:rsidRPr="0054219A">
        <w:rPr>
          <w:rFonts w:ascii="Times New Roman" w:eastAsia="Times New Roman" w:hAnsi="Times New Roman" w:cs="Times New Roman"/>
          <w:sz w:val="24"/>
          <w:szCs w:val="24"/>
          <w:lang w:eastAsia="ru-RU"/>
        </w:rPr>
        <w:t xml:space="preserve"> технологического присоединения. </w:t>
      </w:r>
      <w:proofErr w:type="gramStart"/>
      <w:r w:rsidRPr="0054219A">
        <w:rPr>
          <w:rFonts w:ascii="Times New Roman" w:eastAsia="Times New Roman" w:hAnsi="Times New Roman" w:cs="Times New Roman"/>
          <w:sz w:val="24"/>
          <w:szCs w:val="24"/>
          <w:lang w:eastAsia="ru-RU"/>
        </w:rPr>
        <w:t xml:space="preserve">Сетевая организация не вправе ставить заключение договора технологического присоединения в зависимость от заключения заявителем какого-либо другого договора с сетевой организацией или другой организацией (например, договора на ликвидацию технических ограничений, договора на </w:t>
      </w:r>
      <w:r w:rsidRPr="0054219A">
        <w:rPr>
          <w:rFonts w:ascii="Times New Roman" w:eastAsia="Times New Roman" w:hAnsi="Times New Roman" w:cs="Times New Roman"/>
          <w:sz w:val="24"/>
          <w:szCs w:val="24"/>
          <w:lang w:eastAsia="ru-RU"/>
        </w:rPr>
        <w:lastRenderedPageBreak/>
        <w:t>разработку проектной документации с сетевой организацией либо проектной организацией, договора на проведение монтажных работ с той организацией, которую определит сетевая организация и пр.).</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6.5. Договор считается заключенным </w:t>
      </w:r>
      <w:proofErr w:type="gramStart"/>
      <w:r w:rsidRPr="0054219A">
        <w:rPr>
          <w:rFonts w:ascii="Times New Roman" w:eastAsia="Times New Roman" w:hAnsi="Times New Roman" w:cs="Times New Roman"/>
          <w:sz w:val="24"/>
          <w:szCs w:val="24"/>
          <w:lang w:eastAsia="ru-RU"/>
        </w:rPr>
        <w:t>с даты поступления</w:t>
      </w:r>
      <w:proofErr w:type="gramEnd"/>
      <w:r w:rsidRPr="0054219A">
        <w:rPr>
          <w:rFonts w:ascii="Times New Roman" w:eastAsia="Times New Roman" w:hAnsi="Times New Roman" w:cs="Times New Roman"/>
          <w:sz w:val="24"/>
          <w:szCs w:val="24"/>
          <w:lang w:eastAsia="ru-RU"/>
        </w:rPr>
        <w:t xml:space="preserve"> подписанного заявителем экземпляра договора в сетевую организацию.</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8" w:name="Par158"/>
      <w:bookmarkEnd w:id="8"/>
      <w:r w:rsidRPr="0054219A">
        <w:rPr>
          <w:rFonts w:ascii="Times New Roman" w:eastAsia="Times New Roman" w:hAnsi="Times New Roman" w:cs="Times New Roman"/>
          <w:sz w:val="24"/>
          <w:szCs w:val="24"/>
          <w:lang w:eastAsia="ru-RU"/>
        </w:rPr>
        <w:t>7. Содержание и срок действия технических условий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7.1. В технических условиях для присоединения объектов юридических лиц или индивидуальных предпринимателей мощностью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а также объектов физических лиц мощностью до 15 кВт (для бытовых нужд) должны быть указаны: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г) распределение обязанностей между сторонами по исполнению технических условий: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 пределах границ участка, на котором расположены </w:t>
      </w:r>
      <w:proofErr w:type="spellStart"/>
      <w:r w:rsidRPr="0054219A">
        <w:rPr>
          <w:rFonts w:ascii="Times New Roman" w:eastAsia="Times New Roman" w:hAnsi="Times New Roman" w:cs="Times New Roman"/>
          <w:sz w:val="24"/>
          <w:szCs w:val="24"/>
          <w:lang w:eastAsia="ru-RU"/>
        </w:rPr>
        <w:t>энергопринимающие</w:t>
      </w:r>
      <w:proofErr w:type="spellEnd"/>
      <w:r w:rsidRPr="0054219A">
        <w:rPr>
          <w:rFonts w:ascii="Times New Roman" w:eastAsia="Times New Roman" w:hAnsi="Times New Roman" w:cs="Times New Roman"/>
          <w:sz w:val="24"/>
          <w:szCs w:val="24"/>
          <w:lang w:eastAsia="ru-RU"/>
        </w:rPr>
        <w:t xml:space="preserve"> устройства заявителя, - для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до границы участка, на котором расположены </w:t>
      </w:r>
      <w:proofErr w:type="spellStart"/>
      <w:r w:rsidRPr="0054219A">
        <w:rPr>
          <w:rFonts w:ascii="Times New Roman" w:eastAsia="Times New Roman" w:hAnsi="Times New Roman" w:cs="Times New Roman"/>
          <w:sz w:val="24"/>
          <w:szCs w:val="24"/>
          <w:lang w:eastAsia="ru-RU"/>
        </w:rPr>
        <w:t>энергопринимающие</w:t>
      </w:r>
      <w:proofErr w:type="spellEnd"/>
      <w:r w:rsidRPr="0054219A">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 - для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7.2. В технических условиях для иных заявителей должны быть указаны: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электроэнергии), обязательные для исполнения сетевой организацией за счет ее средств;</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г) требования к присоединению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к устройствам противоаварийной и режимной автоматики, требования к подключению всей присоединяемой мощности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но не ниже уровня аварийной или технологической брони, к устройствам автоматики отключения нагрузки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установок при снижении частоты электрического тока или напряжения в прилегающей электрической сети, требования к характеристикам </w:t>
      </w:r>
      <w:r w:rsidRPr="0054219A">
        <w:rPr>
          <w:rFonts w:ascii="Times New Roman" w:eastAsia="Times New Roman" w:hAnsi="Times New Roman" w:cs="Times New Roman"/>
          <w:sz w:val="24"/>
          <w:szCs w:val="24"/>
          <w:lang w:eastAsia="ru-RU"/>
        </w:rPr>
        <w:lastRenderedPageBreak/>
        <w:t>генераторов;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д) требования к оснащению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7.3. Внимание! Технические условия выдаются без взимания платы.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7.4. Срок действия технических условий составляет от двух до пяти лет. При невыполнении заявителем технических условий в согласованный срок и наличии на дату </w:t>
      </w:r>
      <w:proofErr w:type="gramStart"/>
      <w:r w:rsidRPr="0054219A">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54219A">
        <w:rPr>
          <w:rFonts w:ascii="Times New Roman" w:eastAsia="Times New Roman" w:hAnsi="Times New Roman" w:cs="Times New Roman"/>
          <w:sz w:val="24"/>
          <w:szCs w:val="24"/>
          <w:lang w:eastAsia="ru-RU"/>
        </w:rPr>
        <w:t xml:space="preserve">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Внимание! 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7.5. Перечень мероприятий по технологическому присоединению включает в себя: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а) подготовку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б) разработку сетевой организацией проектной документации согласно обязательствам, предусмотренным техническими условиями;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w:t>
      </w:r>
      <w:hyperlink r:id="rId20" w:history="1">
        <w:r w:rsidRPr="0054219A">
          <w:rPr>
            <w:rFonts w:ascii="Times New Roman" w:eastAsia="Times New Roman" w:hAnsi="Times New Roman" w:cs="Times New Roman"/>
            <w:color w:val="0000FF"/>
            <w:sz w:val="24"/>
            <w:szCs w:val="24"/>
            <w:lang w:eastAsia="ru-RU"/>
          </w:rPr>
          <w:t>законодательством</w:t>
        </w:r>
      </w:hyperlink>
      <w:r w:rsidRPr="0054219A">
        <w:rPr>
          <w:rFonts w:ascii="Times New Roman" w:eastAsia="Times New Roman" w:hAnsi="Times New Roman" w:cs="Times New Roman"/>
          <w:sz w:val="24"/>
          <w:szCs w:val="24"/>
          <w:lang w:eastAsia="ru-RU"/>
        </w:rPr>
        <w:t xml:space="preserve"> Российской Федерации о градостроительной деятельности разработка проектной документации не является обязательной;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под действие аппаратуры противоаварийной и режимной автоматики в соответствии с техническими условиями;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д) проверку сетевой организацией выполнения заявителем технических условий;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е) осмотр (обследование) присоединяемых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должностным лицом </w:t>
      </w:r>
      <w:proofErr w:type="spellStart"/>
      <w:r w:rsidRPr="0054219A">
        <w:rPr>
          <w:rFonts w:ascii="Times New Roman" w:eastAsia="Times New Roman" w:hAnsi="Times New Roman" w:cs="Times New Roman"/>
          <w:sz w:val="24"/>
          <w:szCs w:val="24"/>
          <w:lang w:eastAsia="ru-RU"/>
        </w:rPr>
        <w:t>Ростехнадзора</w:t>
      </w:r>
      <w:proofErr w:type="spellEnd"/>
      <w:r w:rsidRPr="0054219A">
        <w:rPr>
          <w:rFonts w:ascii="Times New Roman" w:eastAsia="Times New Roman" w:hAnsi="Times New Roman" w:cs="Times New Roman"/>
          <w:sz w:val="24"/>
          <w:szCs w:val="24"/>
          <w:lang w:eastAsia="ru-RU"/>
        </w:rPr>
        <w:t xml:space="preserve">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согласованию с таким субъектом оперативно-диспетчерского управления;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Внимание! Осмотр присоединяемых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w:t>
      </w:r>
      <w:proofErr w:type="spellStart"/>
      <w:r w:rsidRPr="0054219A">
        <w:rPr>
          <w:rFonts w:ascii="Times New Roman" w:eastAsia="Times New Roman" w:hAnsi="Times New Roman" w:cs="Times New Roman"/>
          <w:sz w:val="24"/>
          <w:szCs w:val="24"/>
          <w:lang w:eastAsia="ru-RU"/>
        </w:rPr>
        <w:t>осуществлятся</w:t>
      </w:r>
      <w:proofErr w:type="spellEnd"/>
      <w:r w:rsidRPr="0054219A">
        <w:rPr>
          <w:rFonts w:ascii="Times New Roman" w:eastAsia="Times New Roman" w:hAnsi="Times New Roman" w:cs="Times New Roman"/>
          <w:sz w:val="24"/>
          <w:szCs w:val="24"/>
          <w:lang w:eastAsia="ru-RU"/>
        </w:rPr>
        <w:t xml:space="preserve"> только с участием сетевой организации и заявителя при присоединении: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объектов юридических лиц или индивидуальных предпринимателей мощностью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объектов физических лиц мощностью до 15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(для бытовых нужд);</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объектов мощностью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в целях временного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ж) осуществление сетевой организацией фактического присоединения объектов </w:t>
      </w:r>
      <w:r w:rsidRPr="0054219A">
        <w:rPr>
          <w:rFonts w:ascii="Times New Roman" w:eastAsia="Times New Roman" w:hAnsi="Times New Roman" w:cs="Times New Roman"/>
          <w:sz w:val="24"/>
          <w:szCs w:val="24"/>
          <w:lang w:eastAsia="ru-RU"/>
        </w:rPr>
        <w:lastRenderedPageBreak/>
        <w:t>заявителя к электрическим сетям и включение коммутационного аппарата (фиксация коммутационного аппарата в положении "включено").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7.6. При присоединении объектов юридических лиц или индивидуальных предпринимателей мощностью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объектов физических лиц мощностью до 15 кВт включительно (для бытовых нужд), объектов мощностью до 100 кВт включительно в целях временного присоединения распределение обязательств по выполнению мероприятий по технологическому присоединению осуществляется следующим образом: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заявитель исполняет указанные обязательства в пределах своего земельного участка;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сетевая организация исполняет указанные обязательства до границ участка заявителя.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9" w:name="Par193"/>
      <w:bookmarkEnd w:id="9"/>
      <w:r w:rsidRPr="0054219A">
        <w:rPr>
          <w:rFonts w:ascii="Times New Roman" w:eastAsia="Times New Roman" w:hAnsi="Times New Roman" w:cs="Times New Roman"/>
          <w:sz w:val="24"/>
          <w:szCs w:val="24"/>
          <w:lang w:eastAsia="ru-RU"/>
        </w:rPr>
        <w:t>8. Плата за технологическое присоединение и порядок оплаты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8.1. Плата за технологическое присоединение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максимальной мощностью, не превышающей 15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w:t>
      </w:r>
      <w:hyperlink r:id="rId21" w:history="1">
        <w:r w:rsidRPr="0054219A">
          <w:rPr>
            <w:rFonts w:ascii="Times New Roman" w:eastAsia="Times New Roman" w:hAnsi="Times New Roman" w:cs="Times New Roman"/>
            <w:color w:val="0000FF"/>
            <w:sz w:val="24"/>
            <w:szCs w:val="24"/>
            <w:lang w:eastAsia="ru-RU"/>
          </w:rPr>
          <w:t>пункт 71</w:t>
        </w:r>
      </w:hyperlink>
      <w:r w:rsidRPr="0054219A">
        <w:rPr>
          <w:rFonts w:ascii="Times New Roman" w:eastAsia="Times New Roman" w:hAnsi="Times New Roman" w:cs="Times New Roman"/>
          <w:sz w:val="24"/>
          <w:szCs w:val="24"/>
          <w:lang w:eastAsia="ru-RU"/>
        </w:rPr>
        <w:t xml:space="preserve"> Основ ценообразования).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8.2. Если заявителем выступает некоммерческая организация для поставки электроэнергии гражданам - членам этой организации, рассчитывающимся по общему счетчику на вводе, плата заявителя сетевой организации не должна превышать 550 рублей, умноженных на количество членов (абонентов) этой организации, при условии присоединения каждым членом этой организации не более 15 кВт.</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К некоммерческим организациям, на которых распространяется указанное правило, относятся: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 садоводческие, огороднические или дачные некоммерческие объединения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 объединенные хозяйственные постройки граждан (погреба, сараи</w:t>
      </w:r>
      <w:proofErr w:type="gramEnd"/>
      <w:r w:rsidRPr="0054219A">
        <w:rPr>
          <w:rFonts w:ascii="Times New Roman" w:eastAsia="Times New Roman" w:hAnsi="Times New Roman" w:cs="Times New Roman"/>
          <w:sz w:val="24"/>
          <w:szCs w:val="24"/>
          <w:lang w:eastAsia="ru-RU"/>
        </w:rPr>
        <w:t xml:space="preserve"> и иные сооружения), рассчитывающиеся по общему счетчику на вводе;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содержащиеся за счет прихожан религиозные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гаражно-строительные, гаражные кооперативы, автостоянки, рассчитывающиеся по общему счетчику на вводе, в случае, если по решению регулирующего органа и оформленные отдельным решением указанные потребители отнесены к тарифной группе "Население".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8.3. Для иных заявителей размер платы за технологическое присоединение определяется в соответствии с решением регулирующего органа.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8.4. Для заявителей - юридических лиц с присоединяемой мощностью объектов свыше 15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порядок оплаты устанавливается следующим образом: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- 15 процентов платы вносится в течение 15 дней </w:t>
      </w:r>
      <w:proofErr w:type="gramStart"/>
      <w:r w:rsidRPr="0054219A">
        <w:rPr>
          <w:rFonts w:ascii="Times New Roman" w:eastAsia="Times New Roman" w:hAnsi="Times New Roman" w:cs="Times New Roman"/>
          <w:sz w:val="24"/>
          <w:szCs w:val="24"/>
          <w:lang w:eastAsia="ru-RU"/>
        </w:rPr>
        <w:t>с даты заключения</w:t>
      </w:r>
      <w:proofErr w:type="gramEnd"/>
      <w:r w:rsidRPr="0054219A">
        <w:rPr>
          <w:rFonts w:ascii="Times New Roman" w:eastAsia="Times New Roman" w:hAnsi="Times New Roman" w:cs="Times New Roman"/>
          <w:sz w:val="24"/>
          <w:szCs w:val="24"/>
          <w:lang w:eastAsia="ru-RU"/>
        </w:rPr>
        <w:t xml:space="preserve"> договора;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- 30 процентов платы вносится в течение 60 дней </w:t>
      </w:r>
      <w:proofErr w:type="gramStart"/>
      <w:r w:rsidRPr="0054219A">
        <w:rPr>
          <w:rFonts w:ascii="Times New Roman" w:eastAsia="Times New Roman" w:hAnsi="Times New Roman" w:cs="Times New Roman"/>
          <w:sz w:val="24"/>
          <w:szCs w:val="24"/>
          <w:lang w:eastAsia="ru-RU"/>
        </w:rPr>
        <w:t>с даты заключения</w:t>
      </w:r>
      <w:proofErr w:type="gramEnd"/>
      <w:r w:rsidRPr="0054219A">
        <w:rPr>
          <w:rFonts w:ascii="Times New Roman" w:eastAsia="Times New Roman" w:hAnsi="Times New Roman" w:cs="Times New Roman"/>
          <w:sz w:val="24"/>
          <w:szCs w:val="24"/>
          <w:lang w:eastAsia="ru-RU"/>
        </w:rPr>
        <w:t xml:space="preserve"> договора, но не позже даты фактического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- 45 процентов платы вносится в течение 15 дней </w:t>
      </w:r>
      <w:proofErr w:type="gramStart"/>
      <w:r w:rsidRPr="0054219A">
        <w:rPr>
          <w:rFonts w:ascii="Times New Roman" w:eastAsia="Times New Roman" w:hAnsi="Times New Roman" w:cs="Times New Roman"/>
          <w:sz w:val="24"/>
          <w:szCs w:val="24"/>
          <w:lang w:eastAsia="ru-RU"/>
        </w:rPr>
        <w:t>с даты подписания</w:t>
      </w:r>
      <w:proofErr w:type="gramEnd"/>
      <w:r w:rsidRPr="0054219A">
        <w:rPr>
          <w:rFonts w:ascii="Times New Roman" w:eastAsia="Times New Roman" w:hAnsi="Times New Roman" w:cs="Times New Roman"/>
          <w:sz w:val="24"/>
          <w:szCs w:val="24"/>
          <w:lang w:eastAsia="ru-RU"/>
        </w:rPr>
        <w:t xml:space="preserve">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w:t>
      </w:r>
      <w:r w:rsidRPr="0054219A">
        <w:rPr>
          <w:rFonts w:ascii="Times New Roman" w:eastAsia="Times New Roman" w:hAnsi="Times New Roman" w:cs="Times New Roman"/>
          <w:sz w:val="24"/>
          <w:szCs w:val="24"/>
          <w:lang w:eastAsia="ru-RU"/>
        </w:rPr>
        <w:lastRenderedPageBreak/>
        <w:t>эксплуатационной ответственности сторон;</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- 10 процентов платы вносится в течение 15 дней </w:t>
      </w:r>
      <w:proofErr w:type="gramStart"/>
      <w:r w:rsidRPr="0054219A">
        <w:rPr>
          <w:rFonts w:ascii="Times New Roman" w:eastAsia="Times New Roman" w:hAnsi="Times New Roman" w:cs="Times New Roman"/>
          <w:sz w:val="24"/>
          <w:szCs w:val="24"/>
          <w:lang w:eastAsia="ru-RU"/>
        </w:rPr>
        <w:t>с даты</w:t>
      </w:r>
      <w:proofErr w:type="gramEnd"/>
      <w:r w:rsidRPr="0054219A">
        <w:rPr>
          <w:rFonts w:ascii="Times New Roman" w:eastAsia="Times New Roman" w:hAnsi="Times New Roman" w:cs="Times New Roman"/>
          <w:sz w:val="24"/>
          <w:szCs w:val="24"/>
          <w:lang w:eastAsia="ru-RU"/>
        </w:rPr>
        <w:t xml:space="preserve"> фактического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При этом для субъектов малого и среднего предпринимательства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roofErr w:type="gramEnd"/>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Для иных групп потребителей порядок оплаты устанавливается условиями договора.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10" w:name="Par210"/>
      <w:bookmarkEnd w:id="10"/>
      <w:r w:rsidRPr="0054219A">
        <w:rPr>
          <w:rFonts w:ascii="Times New Roman" w:eastAsia="Times New Roman" w:hAnsi="Times New Roman" w:cs="Times New Roman"/>
          <w:sz w:val="24"/>
          <w:szCs w:val="24"/>
          <w:lang w:eastAsia="ru-RU"/>
        </w:rPr>
        <w:t xml:space="preserve">9. </w:t>
      </w:r>
      <w:proofErr w:type="spellStart"/>
      <w:r w:rsidRPr="0054219A">
        <w:rPr>
          <w:rFonts w:ascii="Times New Roman" w:eastAsia="Times New Roman" w:hAnsi="Times New Roman" w:cs="Times New Roman"/>
          <w:sz w:val="24"/>
          <w:szCs w:val="24"/>
          <w:lang w:eastAsia="ru-RU"/>
        </w:rPr>
        <w:t>Финализация</w:t>
      </w:r>
      <w:proofErr w:type="spellEnd"/>
      <w:r w:rsidRPr="0054219A">
        <w:rPr>
          <w:rFonts w:ascii="Times New Roman" w:eastAsia="Times New Roman" w:hAnsi="Times New Roman" w:cs="Times New Roman"/>
          <w:sz w:val="24"/>
          <w:szCs w:val="24"/>
          <w:lang w:eastAsia="ru-RU"/>
        </w:rPr>
        <w:t xml:space="preserve"> процесса 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По окончании процедуры технологического присоединения и исполнению мероприятий по технологическому присоединению сетевая организация и потребитель (заявитель) составляют и подписывают:</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акт разграничения балансовой принадлежности электрических сетей;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акт разграничения эксплуатационной ответственности сторон;</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акт об осуществлении 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Данный перечень документации является исчерпывающим.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Внимание! Сетевая организация не вправе требовать от заявителя внесения дополнительной платы за составление указанных документов.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11" w:name="Par219"/>
      <w:bookmarkEnd w:id="11"/>
      <w:r w:rsidRPr="0054219A">
        <w:rPr>
          <w:rFonts w:ascii="Times New Roman" w:eastAsia="Times New Roman" w:hAnsi="Times New Roman" w:cs="Times New Roman"/>
          <w:sz w:val="24"/>
          <w:szCs w:val="24"/>
          <w:lang w:eastAsia="ru-RU"/>
        </w:rPr>
        <w:t>10. Раскрытие сетевыми организациями информации</w:t>
      </w:r>
    </w:p>
    <w:p w:rsidR="0054219A" w:rsidRPr="0054219A" w:rsidRDefault="0054219A" w:rsidP="00542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по осуществлению 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Сетевые организации на своих сайтах в сети Интернет обязаны публиковать следующую информацию:</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типовые договоры об осуществлении технологического присоединения с указанием источника официального опубликования нормативного правового акта, регулирующего условия этих договоров;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сведения </w:t>
      </w:r>
      <w:proofErr w:type="gramStart"/>
      <w:r w:rsidRPr="0054219A">
        <w:rPr>
          <w:rFonts w:ascii="Times New Roman" w:eastAsia="Times New Roman" w:hAnsi="Times New Roman" w:cs="Times New Roman"/>
          <w:sz w:val="24"/>
          <w:szCs w:val="24"/>
          <w:lang w:eastAsia="ru-RU"/>
        </w:rPr>
        <w:t>о тарифах на услуги по технологическому присоединению с указанием источника официального опубликования решения регулирующего органа об установлении</w:t>
      </w:r>
      <w:proofErr w:type="gramEnd"/>
      <w:r w:rsidRPr="0054219A">
        <w:rPr>
          <w:rFonts w:ascii="Times New Roman" w:eastAsia="Times New Roman" w:hAnsi="Times New Roman" w:cs="Times New Roman"/>
          <w:sz w:val="24"/>
          <w:szCs w:val="24"/>
          <w:lang w:eastAsia="ru-RU"/>
        </w:rPr>
        <w:t xml:space="preserve"> тарифов;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перечень зон деятельности сетевой организации с детализацией по населенным пунктам и районам городов;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сведения об общей пропускной способности каждого участка электрической сети (в местах подстанций, трансформаторов и распределительных устройств) с указанием: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текущего резерва мощности для присоединения потребителей (в абсолютных показателях) с учетом присоединенных потребителей и отдельно с учетом заключенных договоров на технологическое присоединение;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планируемого резерва мощности на конец года с учетом присоединенных потребителей, заключенных договоров на технологическое присоединение, поданных заявок на технологическое присоединение и реализации планов капитальных вложений (инвестиционных программ);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и увеличения резерва для присоединения потребителей отдельно по каждому участку электрической сети (в местах подстанций, трансформаторов и распределительных устройств);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планы капитальных вложений и планы капитального ремонта (инвестиционные программы), касающиеся реконструкции и развития электрических сетей, с указанием </w:t>
      </w:r>
      <w:r w:rsidRPr="0054219A">
        <w:rPr>
          <w:rFonts w:ascii="Times New Roman" w:eastAsia="Times New Roman" w:hAnsi="Times New Roman" w:cs="Times New Roman"/>
          <w:sz w:val="24"/>
          <w:szCs w:val="24"/>
          <w:lang w:eastAsia="ru-RU"/>
        </w:rPr>
        <w:lastRenderedPageBreak/>
        <w:t>даты расширения пропускной способности и увеличения резерва для присоединения потребителей по каждому участку электрической сети (в местах подстанций, трансформаторов и распределительных устройств);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годовые графики капитального ремонта электросетевых объектов, согласованные с системным оператором (его территориальными управлениями), а также сведения о планируемых ограничениях мощности по основным сечениям электрической сети в связи с ремонтными работами;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сведения о поданных заявках на технологическое присоединение и заключенных договорах на технологическое присоединение по каждому участку электрической сети (в местах подстанций, трансформаторов и распределительных устройств) с указанием: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количества поданных заявок и объема мощности, необходимого для их удовлетворения;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количества заключенных договоров на технологическое присоединение, присоединяемого объема мощности, сроков и стоимости по каждому договору отдельно;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информации об аннулированных заявках на технологическое присоединение.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Внимание! За нарушение сетевыми организациями стандартов раскрытия информации о технологическом присоединении установлена административная </w:t>
      </w:r>
      <w:hyperlink r:id="rId22" w:history="1">
        <w:r w:rsidRPr="0054219A">
          <w:rPr>
            <w:rFonts w:ascii="Times New Roman" w:eastAsia="Times New Roman" w:hAnsi="Times New Roman" w:cs="Times New Roman"/>
            <w:color w:val="0000FF"/>
            <w:sz w:val="24"/>
            <w:szCs w:val="24"/>
            <w:lang w:eastAsia="ru-RU"/>
          </w:rPr>
          <w:t>ответственность</w:t>
        </w:r>
      </w:hyperlink>
      <w:r w:rsidRPr="0054219A">
        <w:rPr>
          <w:rFonts w:ascii="Times New Roman" w:eastAsia="Times New Roman" w:hAnsi="Times New Roman" w:cs="Times New Roman"/>
          <w:sz w:val="24"/>
          <w:szCs w:val="24"/>
          <w:lang w:eastAsia="ru-RU"/>
        </w:rPr>
        <w:t>.</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12" w:name="Par238"/>
      <w:bookmarkEnd w:id="12"/>
      <w:r w:rsidRPr="0054219A">
        <w:rPr>
          <w:rFonts w:ascii="Times New Roman" w:eastAsia="Times New Roman" w:hAnsi="Times New Roman" w:cs="Times New Roman"/>
          <w:sz w:val="24"/>
          <w:szCs w:val="24"/>
          <w:lang w:eastAsia="ru-RU"/>
        </w:rPr>
        <w:t>11. Ответы на часто задаваемые вопросы о проблемах</w:t>
      </w:r>
    </w:p>
    <w:p w:rsidR="0054219A" w:rsidRPr="0054219A" w:rsidRDefault="0054219A" w:rsidP="00542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1. Вопрос: Мною были поданы документы на подключение дома к электросетям в Сетевую организацию. Через 2 недели нам сообщили, что наши документы направлены в Частную сетевую компанию, а линий Сетевой организации в нашем районе нет. В Частной сетевой компании за подключение дома к линии электропередач берут огромные деньги за каждый подключенный кВт и повышенные тарифы на оплату электрической энергии. Что нам делать в данной ситуации?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Ответ: Вам необходимо определить, каково расстояние от границ Вашего земельного участка до ближайшего объекта электросетевого хозяйства Сетевой организации. Если это расстояние составляет 300 и более метров, то Сетевая организация поступила правильно. Если расстояние составляет менее 300 метров, то Сетевая организация необоснованно уклоняется от заключения с Вами </w:t>
      </w:r>
      <w:proofErr w:type="gramStart"/>
      <w:r w:rsidRPr="0054219A">
        <w:rPr>
          <w:rFonts w:ascii="Times New Roman" w:eastAsia="Times New Roman" w:hAnsi="Times New Roman" w:cs="Times New Roman"/>
          <w:sz w:val="24"/>
          <w:szCs w:val="24"/>
          <w:lang w:eastAsia="ru-RU"/>
        </w:rPr>
        <w:t>договора</w:t>
      </w:r>
      <w:proofErr w:type="gramEnd"/>
      <w:r w:rsidRPr="0054219A">
        <w:rPr>
          <w:rFonts w:ascii="Times New Roman" w:eastAsia="Times New Roman" w:hAnsi="Times New Roman" w:cs="Times New Roman"/>
          <w:sz w:val="24"/>
          <w:szCs w:val="24"/>
          <w:lang w:eastAsia="ru-RU"/>
        </w:rPr>
        <w:t xml:space="preserve"> и Вы вправе обжаловать ее действия в установленном порядке.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Частная сетевая организация не вправе самостоятельно определять размер стоимости технологического присоединения к ее электрическим сетям, а также стоимость услуг по передаче электрической энергии по ее сетям. Данные тарифы подлежат государственному регулированию, и их размеры устанавливаются государственными органами, уполномоченными на государственное регулирование тарифов. При этом если заявляемая Вами мощность составляет до 15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стоимость технологического присоединения для Вас не должна превышать 550 руб.</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Если Частная сетевая организация самостоятельно определяет стоимость технологического присоединения и цены на услуги по передаче электрической энергии, она нарушает законодательство, в том числе антимонопольное. Вы вправе обжаловать действия Частной сетевой организации в установленном порядке.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2. Вопрос: Мною была подана заявка на технологическое присоединение к электрическим сетям в Сетевую организацию. В связи с отсутствием реакции Сетевой организации я написал письмо в Сетевую организацию с жалобой на затягивание процедуры оформления договора. </w:t>
      </w:r>
      <w:proofErr w:type="gramStart"/>
      <w:r w:rsidRPr="0054219A">
        <w:rPr>
          <w:rFonts w:ascii="Times New Roman" w:eastAsia="Times New Roman" w:hAnsi="Times New Roman" w:cs="Times New Roman"/>
          <w:sz w:val="24"/>
          <w:szCs w:val="24"/>
          <w:lang w:eastAsia="ru-RU"/>
        </w:rPr>
        <w:t xml:space="preserve">В ответ на жалобу я получил письмо с предложением заключить договор с отлагательным условием, согласно которому исполнение мероприятий со стороны Сетевой организации будет осуществляться в течение 6 месяцев </w:t>
      </w:r>
      <w:r w:rsidRPr="0054219A">
        <w:rPr>
          <w:rFonts w:ascii="Times New Roman" w:eastAsia="Times New Roman" w:hAnsi="Times New Roman" w:cs="Times New Roman"/>
          <w:sz w:val="24"/>
          <w:szCs w:val="24"/>
          <w:lang w:eastAsia="ru-RU"/>
        </w:rPr>
        <w:lastRenderedPageBreak/>
        <w:t xml:space="preserve">с даты начала действия нормативного акта органа исполнительной власти в области тарифного регулирования, включающего выпадающие доходы сетевой организации от присоединения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максимальной мощностью, не превышающей 15 кВт включительно, в тариф на</w:t>
      </w:r>
      <w:proofErr w:type="gramEnd"/>
      <w:r w:rsidRPr="0054219A">
        <w:rPr>
          <w:rFonts w:ascii="Times New Roman" w:eastAsia="Times New Roman" w:hAnsi="Times New Roman" w:cs="Times New Roman"/>
          <w:sz w:val="24"/>
          <w:szCs w:val="24"/>
          <w:lang w:eastAsia="ru-RU"/>
        </w:rPr>
        <w:t xml:space="preserve"> оказание услуг по передаче электрической энергии.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Ответ: Это грубое нарушение со стороны Сетевой организации. Сетевая организация обязана заключить с Вами договор и исполнить мероприятия по технологическому присоединению в установленные сроки, независимо от того, когда будет принято и вступит в силу решение регулирующего органа о компенсации выпадающих расходов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3. Вопрос: Я подал заявку в Сетевую организацию, получил договор об осуществлении технологического присоединения и технические условия. В связи с тем, что договор не соответствовал </w:t>
      </w:r>
      <w:hyperlink r:id="rId23" w:history="1">
        <w:r w:rsidRPr="0054219A">
          <w:rPr>
            <w:rFonts w:ascii="Times New Roman" w:eastAsia="Times New Roman" w:hAnsi="Times New Roman" w:cs="Times New Roman"/>
            <w:color w:val="0000FF"/>
            <w:sz w:val="24"/>
            <w:szCs w:val="24"/>
            <w:lang w:eastAsia="ru-RU"/>
          </w:rPr>
          <w:t>Правилам</w:t>
        </w:r>
      </w:hyperlink>
      <w:r w:rsidRPr="0054219A">
        <w:rPr>
          <w:rFonts w:ascii="Times New Roman" w:eastAsia="Times New Roman" w:hAnsi="Times New Roman" w:cs="Times New Roman"/>
          <w:sz w:val="24"/>
          <w:szCs w:val="24"/>
          <w:lang w:eastAsia="ru-RU"/>
        </w:rPr>
        <w:t xml:space="preserve"> технологического присоединения, я направил в Сетевую организацию просьбу исправить данный договор и привести его в соответствие с законодательством. На что получил устный отказ. Правомерны ли действия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Ответ: Если Сетевая организация получает от заявителя отказ от подписания договора в связи с тем, что он не соответствует законодательству, Сетевая организация обязана привести проект договора в соответствие с </w:t>
      </w:r>
      <w:hyperlink r:id="rId24" w:history="1">
        <w:r w:rsidRPr="0054219A">
          <w:rPr>
            <w:rFonts w:ascii="Times New Roman" w:eastAsia="Times New Roman" w:hAnsi="Times New Roman" w:cs="Times New Roman"/>
            <w:color w:val="0000FF"/>
            <w:sz w:val="24"/>
            <w:szCs w:val="24"/>
            <w:lang w:eastAsia="ru-RU"/>
          </w:rPr>
          <w:t>Правилами</w:t>
        </w:r>
      </w:hyperlink>
      <w:r w:rsidRPr="0054219A">
        <w:rPr>
          <w:rFonts w:ascii="Times New Roman" w:eastAsia="Times New Roman" w:hAnsi="Times New Roman" w:cs="Times New Roman"/>
          <w:sz w:val="24"/>
          <w:szCs w:val="24"/>
          <w:lang w:eastAsia="ru-RU"/>
        </w:rPr>
        <w:t xml:space="preserve"> технологического присоединения в течение 5 рабочих дней </w:t>
      </w:r>
      <w:proofErr w:type="gramStart"/>
      <w:r w:rsidRPr="0054219A">
        <w:rPr>
          <w:rFonts w:ascii="Times New Roman" w:eastAsia="Times New Roman" w:hAnsi="Times New Roman" w:cs="Times New Roman"/>
          <w:sz w:val="24"/>
          <w:szCs w:val="24"/>
          <w:lang w:eastAsia="ru-RU"/>
        </w:rPr>
        <w:t>с даты получения</w:t>
      </w:r>
      <w:proofErr w:type="gramEnd"/>
      <w:r w:rsidRPr="0054219A">
        <w:rPr>
          <w:rFonts w:ascii="Times New Roman" w:eastAsia="Times New Roman" w:hAnsi="Times New Roman" w:cs="Times New Roman"/>
          <w:sz w:val="24"/>
          <w:szCs w:val="24"/>
          <w:lang w:eastAsia="ru-RU"/>
        </w:rPr>
        <w:t xml:space="preserve"> такого требования и представить заявителю новую редакцию проекта договора для подписания. Отказ Сетевой организации в подобной ситуации является неправомерным.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4. Вопрос: Я подал заявку на технологическое присоединение объекта мощностью 4 кВт в Сетевую организацию. В течение 3 месяцев я постоянно звонил в Сетевую организацию и получал один и тот же ответ: "Ваша заявка находится на рассмотрении". После моего обращения на сайт Сетевой организации мне пришел ответ о том, что сроки рассмотрения заявок на выдачу технических условий составляют до 40 дней, но ввиду загруженности специалистов сроки могут быть увеличены. В конечном итоге мне отказали в выдаче технических условий ввиду перегруженности подстанции.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Ответ: Сетевая организация обязана была направить Вам заполненный и подписанный ею проект договора и технические условия не позднее 30 дней </w:t>
      </w:r>
      <w:proofErr w:type="gramStart"/>
      <w:r w:rsidRPr="0054219A">
        <w:rPr>
          <w:rFonts w:ascii="Times New Roman" w:eastAsia="Times New Roman" w:hAnsi="Times New Roman" w:cs="Times New Roman"/>
          <w:sz w:val="24"/>
          <w:szCs w:val="24"/>
          <w:lang w:eastAsia="ru-RU"/>
        </w:rPr>
        <w:t>с даты получения</w:t>
      </w:r>
      <w:proofErr w:type="gramEnd"/>
      <w:r w:rsidRPr="0054219A">
        <w:rPr>
          <w:rFonts w:ascii="Times New Roman" w:eastAsia="Times New Roman" w:hAnsi="Times New Roman" w:cs="Times New Roman"/>
          <w:sz w:val="24"/>
          <w:szCs w:val="24"/>
          <w:lang w:eastAsia="ru-RU"/>
        </w:rPr>
        <w:t xml:space="preserve"> Вашей заявки. Действия Сетевой организации по затягиванию направления Вам указанных документов являются неправомерными.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Кроме того, Сетевая организация не вправе Вам отказать в осуществлении технологического присоединения по причине загруженности подстанции. Вы вправе обжаловать действия Сетевой организации в установленном порядке.</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5. Вопрос: Я не могу получить согласие от соседа на присоединение </w:t>
      </w:r>
      <w:proofErr w:type="gramStart"/>
      <w:r w:rsidRPr="0054219A">
        <w:rPr>
          <w:rFonts w:ascii="Times New Roman" w:eastAsia="Times New Roman" w:hAnsi="Times New Roman" w:cs="Times New Roman"/>
          <w:sz w:val="24"/>
          <w:szCs w:val="24"/>
          <w:lang w:eastAsia="ru-RU"/>
        </w:rPr>
        <w:t>к</w:t>
      </w:r>
      <w:proofErr w:type="gramEnd"/>
      <w:r w:rsidRPr="0054219A">
        <w:rPr>
          <w:rFonts w:ascii="Times New Roman" w:eastAsia="Times New Roman" w:hAnsi="Times New Roman" w:cs="Times New Roman"/>
          <w:sz w:val="24"/>
          <w:szCs w:val="24"/>
          <w:lang w:eastAsia="ru-RU"/>
        </w:rPr>
        <w:t xml:space="preserve"> ЛЭП, которую он частично тянул, так как он требует немалую сумму. Регулирует ли как-нибудь государство этот вопрос, какую сумму он может запросить с нас?</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Ответ: Вы не обязаны получать согласие от соседа на присоединение к ЛЭП, </w:t>
      </w:r>
      <w:proofErr w:type="gramStart"/>
      <w:r w:rsidRPr="0054219A">
        <w:rPr>
          <w:rFonts w:ascii="Times New Roman" w:eastAsia="Times New Roman" w:hAnsi="Times New Roman" w:cs="Times New Roman"/>
          <w:sz w:val="24"/>
          <w:szCs w:val="24"/>
          <w:lang w:eastAsia="ru-RU"/>
        </w:rPr>
        <w:t>которую</w:t>
      </w:r>
      <w:proofErr w:type="gramEnd"/>
      <w:r w:rsidRPr="0054219A">
        <w:rPr>
          <w:rFonts w:ascii="Times New Roman" w:eastAsia="Times New Roman" w:hAnsi="Times New Roman" w:cs="Times New Roman"/>
          <w:sz w:val="24"/>
          <w:szCs w:val="24"/>
          <w:lang w:eastAsia="ru-RU"/>
        </w:rPr>
        <w:t xml:space="preserve"> он частично тянул. Вы должны подать заявку на технологическое присоединение в Сетевую организацию. Сетевая организация обязана самостоятельно урегулировать все вопросы с опосредованным присоединением через объекты Вашего соседа. Если Сетевая организация не сможет урегулировать вопросы с Вашим соседом, она обязана осуществить технологическое присоединение другим способом.</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При этом если присоединяемая Вами мощность составляет до 15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Вы платите не более чем 550 руб.</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Ваш сосед не вправе требовать с Вас уплаты ему денежных средств. Если технологическое присоединение будет осуществлено опосредованно, через объекты </w:t>
      </w:r>
      <w:r w:rsidRPr="0054219A">
        <w:rPr>
          <w:rFonts w:ascii="Times New Roman" w:eastAsia="Times New Roman" w:hAnsi="Times New Roman" w:cs="Times New Roman"/>
          <w:sz w:val="24"/>
          <w:szCs w:val="24"/>
          <w:lang w:eastAsia="ru-RU"/>
        </w:rPr>
        <w:lastRenderedPageBreak/>
        <w:t xml:space="preserve">Вашего соседа, он не вправе будет препятствовать </w:t>
      </w:r>
      <w:proofErr w:type="spellStart"/>
      <w:r w:rsidRPr="0054219A">
        <w:rPr>
          <w:rFonts w:ascii="Times New Roman" w:eastAsia="Times New Roman" w:hAnsi="Times New Roman" w:cs="Times New Roman"/>
          <w:sz w:val="24"/>
          <w:szCs w:val="24"/>
          <w:lang w:eastAsia="ru-RU"/>
        </w:rPr>
        <w:t>перетоку</w:t>
      </w:r>
      <w:proofErr w:type="spellEnd"/>
      <w:r w:rsidRPr="0054219A">
        <w:rPr>
          <w:rFonts w:ascii="Times New Roman" w:eastAsia="Times New Roman" w:hAnsi="Times New Roman" w:cs="Times New Roman"/>
          <w:sz w:val="24"/>
          <w:szCs w:val="24"/>
          <w:lang w:eastAsia="ru-RU"/>
        </w:rPr>
        <w:t xml:space="preserve"> электрической энергии и не вправе требовать за это оплаты. Если владелец объектов электросетевого хозяйства, через которые осуществлено опосредованное технологическое присоединение, желает получать за это вознаграждение, он должен обратиться в регулирующий тарифный орган, который установит ему тариф на оказываемые услуги. При этом на него будут возложены все обязательства, которые возлагаются законодательством на сетевую организацию.</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Данный вывод следует из </w:t>
      </w:r>
      <w:hyperlink r:id="rId25" w:history="1">
        <w:r w:rsidRPr="0054219A">
          <w:rPr>
            <w:rFonts w:ascii="Times New Roman" w:eastAsia="Times New Roman" w:hAnsi="Times New Roman" w:cs="Times New Roman"/>
            <w:color w:val="0000FF"/>
            <w:sz w:val="24"/>
            <w:szCs w:val="24"/>
            <w:lang w:eastAsia="ru-RU"/>
          </w:rPr>
          <w:t>Правил</w:t>
        </w:r>
      </w:hyperlink>
      <w:r w:rsidRPr="0054219A">
        <w:rPr>
          <w:rFonts w:ascii="Times New Roman" w:eastAsia="Times New Roman" w:hAnsi="Times New Roman" w:cs="Times New Roman"/>
          <w:sz w:val="24"/>
          <w:szCs w:val="24"/>
          <w:lang w:eastAsia="ru-RU"/>
        </w:rPr>
        <w:t xml:space="preserve"> недискриминационного доступа к услугам по передаче электрической энергии, </w:t>
      </w:r>
      <w:hyperlink r:id="rId26" w:history="1">
        <w:r w:rsidRPr="0054219A">
          <w:rPr>
            <w:rFonts w:ascii="Times New Roman" w:eastAsia="Times New Roman" w:hAnsi="Times New Roman" w:cs="Times New Roman"/>
            <w:color w:val="0000FF"/>
            <w:sz w:val="24"/>
            <w:szCs w:val="24"/>
            <w:lang w:eastAsia="ru-RU"/>
          </w:rPr>
          <w:t>Правил</w:t>
        </w:r>
      </w:hyperlink>
      <w:r w:rsidRPr="0054219A">
        <w:rPr>
          <w:rFonts w:ascii="Times New Roman" w:eastAsia="Times New Roman" w:hAnsi="Times New Roman" w:cs="Times New Roman"/>
          <w:sz w:val="24"/>
          <w:szCs w:val="24"/>
          <w:lang w:eastAsia="ru-RU"/>
        </w:rPr>
        <w:t xml:space="preserve"> технологического присоединения, утвержденных Постановлением Правительства Российской Федерации от 27.12.2004 N 861.</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6. Вопрос: Вправе ли сетевая организация требовать оплаты мной технологического присоединения (таково было требование работников клиентского отдела) до получения мной проекта договора о технологическом присоединении и проекта технических условий?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Ответ: Сетевая организация не вправе требовать от Вас внесения платы за технологическое присоединение до получения Вами проекта договора и технических условий, поскольку договор с Вами еще не заключен. Договор об осуществлении технологического присоединения считается заключенным с момента получения Сетевой организацией подписанного заявителем договора. Только после этого у Вас появляются обязательства по оплате 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7. Вопрос: Директор Сетевой организации подписал мое заявление на технические условия на присоединение объекта мощностью 3 кВт и отправил меня в фирм</w:t>
      </w:r>
      <w:proofErr w:type="gramStart"/>
      <w:r w:rsidRPr="0054219A">
        <w:rPr>
          <w:rFonts w:ascii="Times New Roman" w:eastAsia="Times New Roman" w:hAnsi="Times New Roman" w:cs="Times New Roman"/>
          <w:sz w:val="24"/>
          <w:szCs w:val="24"/>
          <w:lang w:eastAsia="ru-RU"/>
        </w:rPr>
        <w:t>у ООО</w:t>
      </w:r>
      <w:proofErr w:type="gramEnd"/>
      <w:r w:rsidRPr="0054219A">
        <w:rPr>
          <w:rFonts w:ascii="Times New Roman" w:eastAsia="Times New Roman" w:hAnsi="Times New Roman" w:cs="Times New Roman"/>
          <w:sz w:val="24"/>
          <w:szCs w:val="24"/>
          <w:lang w:eastAsia="ru-RU"/>
        </w:rPr>
        <w:t xml:space="preserve"> со словами "все остальные вопросы решит он". В фирме ООО со мной заключили договор о выполнении проектных работ и договор на проведение монтажных работ и их согласование. Полная стоимость работ по договорам составляет более 60000 руб. Правомерны ли действия Сетевой организации и фирм</w:t>
      </w:r>
      <w:proofErr w:type="gramStart"/>
      <w:r w:rsidRPr="0054219A">
        <w:rPr>
          <w:rFonts w:ascii="Times New Roman" w:eastAsia="Times New Roman" w:hAnsi="Times New Roman" w:cs="Times New Roman"/>
          <w:sz w:val="24"/>
          <w:szCs w:val="24"/>
          <w:lang w:eastAsia="ru-RU"/>
        </w:rPr>
        <w:t>ы ООО</w:t>
      </w:r>
      <w:proofErr w:type="gramEnd"/>
      <w:r w:rsidRPr="0054219A">
        <w:rPr>
          <w:rFonts w:ascii="Times New Roman" w:eastAsia="Times New Roman" w:hAnsi="Times New Roman" w:cs="Times New Roman"/>
          <w:sz w:val="24"/>
          <w:szCs w:val="24"/>
          <w:lang w:eastAsia="ru-RU"/>
        </w:rPr>
        <w:t>?</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Ответ: Заявитель самостоятельно определяет, какая организация будет осуществлять проектные и монтажные работы в границах его участка (естественно, по договоренности с такой организацией и в случае, если такие работы необходимо осуществлять). Проектные и монтажные работы для заявителя может выполнить любая организация, которая занимается этими видами деятельности. Если Сетевая организация навязывает заявителю конкретную фирму, которая выполнит для заявителя проектные и монтажные работы, подобные действия являются неправомерными. За согласованные действия Сетевой организации и других лиц, которые приводят к ограничению конкуренции и ущемлению интересов потребителей услуг по технологическому присоединению, антимонопольным законодательством установлена наиболее строгая ответственность.</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8. Вопрос: Мне необходимо подключить к электрическим сетям объект мощностью 8 кВт. Законны ли действия Сетевой организации, которая требует, чтобы я </w:t>
      </w:r>
      <w:proofErr w:type="gramStart"/>
      <w:r w:rsidRPr="0054219A">
        <w:rPr>
          <w:rFonts w:ascii="Times New Roman" w:eastAsia="Times New Roman" w:hAnsi="Times New Roman" w:cs="Times New Roman"/>
          <w:sz w:val="24"/>
          <w:szCs w:val="24"/>
          <w:lang w:eastAsia="ru-RU"/>
        </w:rPr>
        <w:t>оплатил стоимость технологического</w:t>
      </w:r>
      <w:proofErr w:type="gramEnd"/>
      <w:r w:rsidRPr="0054219A">
        <w:rPr>
          <w:rFonts w:ascii="Times New Roman" w:eastAsia="Times New Roman" w:hAnsi="Times New Roman" w:cs="Times New Roman"/>
          <w:sz w:val="24"/>
          <w:szCs w:val="24"/>
          <w:lang w:eastAsia="ru-RU"/>
        </w:rPr>
        <w:t xml:space="preserve"> присоединения в размере 4400 руб., плюс НДС, из расчета 550 руб. за каждый кВт мощности?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Ответ: Действия Сетевой организации незаконны. В данном случае стоимость технологического присоединения в целом не должна превышать 550 руб. При </w:t>
      </w:r>
      <w:proofErr w:type="gramStart"/>
      <w:r w:rsidRPr="0054219A">
        <w:rPr>
          <w:rFonts w:ascii="Times New Roman" w:eastAsia="Times New Roman" w:hAnsi="Times New Roman" w:cs="Times New Roman"/>
          <w:sz w:val="24"/>
          <w:szCs w:val="24"/>
          <w:lang w:eastAsia="ru-RU"/>
        </w:rPr>
        <w:t>этом</w:t>
      </w:r>
      <w:proofErr w:type="gramEnd"/>
      <w:r w:rsidRPr="0054219A">
        <w:rPr>
          <w:rFonts w:ascii="Times New Roman" w:eastAsia="Times New Roman" w:hAnsi="Times New Roman" w:cs="Times New Roman"/>
          <w:sz w:val="24"/>
          <w:szCs w:val="24"/>
          <w:lang w:eastAsia="ru-RU"/>
        </w:rPr>
        <w:t xml:space="preserve"> если Вы являетесь физическим лицом, НДС уже включен в эту цену.</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9. Вопрос: Расстояние от границы моего земельного участка до ближайшей опоры Сетевой организации составляет около 6 метров, а заявленная максимальная мощность - 5 кВт.</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При подаче заявки на технологическое присоединение мне было предложено использовать типовую модульную схему. На мое замечание представитель Сетевой </w:t>
      </w:r>
      <w:r w:rsidRPr="0054219A">
        <w:rPr>
          <w:rFonts w:ascii="Times New Roman" w:eastAsia="Times New Roman" w:hAnsi="Times New Roman" w:cs="Times New Roman"/>
          <w:sz w:val="24"/>
          <w:szCs w:val="24"/>
          <w:lang w:eastAsia="ru-RU"/>
        </w:rPr>
        <w:lastRenderedPageBreak/>
        <w:t>организации ответил, что утвержденные схемы будут позже и этот вопрос будет решен на этапе подготовки договора и технических условий.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Позднее меня вызвали в офис Сетевой организации с предложением ознакомиться с проектом договора и срочно подписать его.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Договор был представлен не в полном объеме, в договоре отсутствовали технические условия. Кроме того, в договоре содержатся требования о предоставлении мной Сетевой организации разрешения </w:t>
      </w:r>
      <w:proofErr w:type="spellStart"/>
      <w:r w:rsidRPr="0054219A">
        <w:rPr>
          <w:rFonts w:ascii="Times New Roman" w:eastAsia="Times New Roman" w:hAnsi="Times New Roman" w:cs="Times New Roman"/>
          <w:sz w:val="24"/>
          <w:szCs w:val="24"/>
          <w:lang w:eastAsia="ru-RU"/>
        </w:rPr>
        <w:t>Ростехнадзора</w:t>
      </w:r>
      <w:proofErr w:type="spellEnd"/>
      <w:r w:rsidRPr="0054219A">
        <w:rPr>
          <w:rFonts w:ascii="Times New Roman" w:eastAsia="Times New Roman" w:hAnsi="Times New Roman" w:cs="Times New Roman"/>
          <w:sz w:val="24"/>
          <w:szCs w:val="24"/>
          <w:lang w:eastAsia="ru-RU"/>
        </w:rPr>
        <w:t xml:space="preserve"> на допуск в эксплуатацию энергоустановки жилого дома. Кроме того, в представленном проекте договора мне предлагается технологическое присоединение по </w:t>
      </w:r>
      <w:proofErr w:type="gramStart"/>
      <w:r w:rsidRPr="0054219A">
        <w:rPr>
          <w:rFonts w:ascii="Times New Roman" w:eastAsia="Times New Roman" w:hAnsi="Times New Roman" w:cs="Times New Roman"/>
          <w:sz w:val="24"/>
          <w:szCs w:val="24"/>
          <w:lang w:eastAsia="ru-RU"/>
        </w:rPr>
        <w:t>индивидуальному проекту</w:t>
      </w:r>
      <w:proofErr w:type="gramEnd"/>
      <w:r w:rsidRPr="0054219A">
        <w:rPr>
          <w:rFonts w:ascii="Times New Roman" w:eastAsia="Times New Roman" w:hAnsi="Times New Roman" w:cs="Times New Roman"/>
          <w:sz w:val="24"/>
          <w:szCs w:val="24"/>
          <w:lang w:eastAsia="ru-RU"/>
        </w:rPr>
        <w:t>.</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Правомерны ли действия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Ответ: Сетевой организацией совершен комплекс нарушений: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1) типовые модульные схемы технологического присоединения должны быть утверждены Министерством энергетики Российской Федерации. В настоящее время они не утверждены. Следовательно, Сетевая организация не вправе требовать представления Вами модульной схемы и не вправе отказать Вам в технологическом присоединении по причине их непредставления;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2) Сетевая организация не вправе требовать срочного (немедленного) подписания Вами проекта договора. Вы вправе подписать его в течение 30 дней со дня получения заполненного и подписанного Сетевой организацией договора;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3) договор должен содержать технические условия;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4) для присоединения энергоустановок Вашего жилого дома, мощность которых составляет 5 кВт, не требуется получение разрешения </w:t>
      </w:r>
      <w:proofErr w:type="spellStart"/>
      <w:r w:rsidRPr="0054219A">
        <w:rPr>
          <w:rFonts w:ascii="Times New Roman" w:eastAsia="Times New Roman" w:hAnsi="Times New Roman" w:cs="Times New Roman"/>
          <w:sz w:val="24"/>
          <w:szCs w:val="24"/>
          <w:lang w:eastAsia="ru-RU"/>
        </w:rPr>
        <w:t>Ростехнадзора</w:t>
      </w:r>
      <w:proofErr w:type="spellEnd"/>
      <w:r w:rsidRPr="0054219A">
        <w:rPr>
          <w:rFonts w:ascii="Times New Roman" w:eastAsia="Times New Roman" w:hAnsi="Times New Roman" w:cs="Times New Roman"/>
          <w:sz w:val="24"/>
          <w:szCs w:val="24"/>
          <w:lang w:eastAsia="ru-RU"/>
        </w:rPr>
        <w:t xml:space="preserve"> на допуск в эксплуатацию;</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5) технологическое присоединение в Вашем случае осуществляется в общем порядке, а не по </w:t>
      </w:r>
      <w:proofErr w:type="gramStart"/>
      <w:r w:rsidRPr="0054219A">
        <w:rPr>
          <w:rFonts w:ascii="Times New Roman" w:eastAsia="Times New Roman" w:hAnsi="Times New Roman" w:cs="Times New Roman"/>
          <w:sz w:val="24"/>
          <w:szCs w:val="24"/>
          <w:lang w:eastAsia="ru-RU"/>
        </w:rPr>
        <w:t>индивидуальному проекту</w:t>
      </w:r>
      <w:proofErr w:type="gramEnd"/>
      <w:r w:rsidRPr="0054219A">
        <w:rPr>
          <w:rFonts w:ascii="Times New Roman" w:eastAsia="Times New Roman" w:hAnsi="Times New Roman" w:cs="Times New Roman"/>
          <w:sz w:val="24"/>
          <w:szCs w:val="24"/>
          <w:lang w:eastAsia="ru-RU"/>
        </w:rPr>
        <w:t xml:space="preserve"> (мощность энергоустановки составляет 5 кВт).</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10. Вопрос: Мной подана заявка на присоединение объекта мощностью 8 кВт. Согласно полученным техническим условиям, я должна от РУ-04кВт ГКТП-175 по существующим опорам до объекта смонтировать ВЛ-038кВ. Для получения Акта разграничения балансовой принадлежности и Акта об осуществлении технологического присоединения я должна предъявить акт допуска в эксплуатацию </w:t>
      </w:r>
      <w:proofErr w:type="spellStart"/>
      <w:r w:rsidRPr="0054219A">
        <w:rPr>
          <w:rFonts w:ascii="Times New Roman" w:eastAsia="Times New Roman" w:hAnsi="Times New Roman" w:cs="Times New Roman"/>
          <w:sz w:val="24"/>
          <w:szCs w:val="24"/>
          <w:lang w:eastAsia="ru-RU"/>
        </w:rPr>
        <w:t>энергопринимающих</w:t>
      </w:r>
      <w:proofErr w:type="spellEnd"/>
      <w:r w:rsidRPr="0054219A">
        <w:rPr>
          <w:rFonts w:ascii="Times New Roman" w:eastAsia="Times New Roman" w:hAnsi="Times New Roman" w:cs="Times New Roman"/>
          <w:sz w:val="24"/>
          <w:szCs w:val="24"/>
          <w:lang w:eastAsia="ru-RU"/>
        </w:rPr>
        <w:t xml:space="preserve"> устройств, полученного в </w:t>
      </w:r>
      <w:proofErr w:type="spellStart"/>
      <w:r w:rsidRPr="0054219A">
        <w:rPr>
          <w:rFonts w:ascii="Times New Roman" w:eastAsia="Times New Roman" w:hAnsi="Times New Roman" w:cs="Times New Roman"/>
          <w:sz w:val="24"/>
          <w:szCs w:val="24"/>
          <w:lang w:eastAsia="ru-RU"/>
        </w:rPr>
        <w:t>Ростехнадзоре</w:t>
      </w:r>
      <w:proofErr w:type="spellEnd"/>
      <w:r w:rsidRPr="0054219A">
        <w:rPr>
          <w:rFonts w:ascii="Times New Roman" w:eastAsia="Times New Roman" w:hAnsi="Times New Roman" w:cs="Times New Roman"/>
          <w:sz w:val="24"/>
          <w:szCs w:val="24"/>
          <w:lang w:eastAsia="ru-RU"/>
        </w:rPr>
        <w:t xml:space="preserve">. В проектных организациях стоимость справки из </w:t>
      </w:r>
      <w:proofErr w:type="spellStart"/>
      <w:r w:rsidRPr="0054219A">
        <w:rPr>
          <w:rFonts w:ascii="Times New Roman" w:eastAsia="Times New Roman" w:hAnsi="Times New Roman" w:cs="Times New Roman"/>
          <w:sz w:val="24"/>
          <w:szCs w:val="24"/>
          <w:lang w:eastAsia="ru-RU"/>
        </w:rPr>
        <w:t>Ростехнадзора</w:t>
      </w:r>
      <w:proofErr w:type="spellEnd"/>
      <w:r w:rsidRPr="0054219A">
        <w:rPr>
          <w:rFonts w:ascii="Times New Roman" w:eastAsia="Times New Roman" w:hAnsi="Times New Roman" w:cs="Times New Roman"/>
          <w:sz w:val="24"/>
          <w:szCs w:val="24"/>
          <w:lang w:eastAsia="ru-RU"/>
        </w:rPr>
        <w:t xml:space="preserve"> составляет порядка 15 тыс. руб.</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Законны ли действия Сетевой организации?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Ответ: действия Сетевой организации неправомерны:</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1) Сетевая организация обязана выполнить все мероприятия до границ Вашего земельного участка и не вправе возлагать на Вас обязательства по прокладке линий электропередач до Вашего земельного участка;</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2) Сетевая организация обязана подписать с Вами акт разграничения балансовой принадлежности и акт об осуществлении технологического присоединения. При этом Сетевая организация не вправе требовать представления Вами разрешения </w:t>
      </w:r>
      <w:proofErr w:type="spellStart"/>
      <w:r w:rsidRPr="0054219A">
        <w:rPr>
          <w:rFonts w:ascii="Times New Roman" w:eastAsia="Times New Roman" w:hAnsi="Times New Roman" w:cs="Times New Roman"/>
          <w:sz w:val="24"/>
          <w:szCs w:val="24"/>
          <w:lang w:eastAsia="ru-RU"/>
        </w:rPr>
        <w:t>Ростехнадзора</w:t>
      </w:r>
      <w:proofErr w:type="spellEnd"/>
      <w:r w:rsidRPr="0054219A">
        <w:rPr>
          <w:rFonts w:ascii="Times New Roman" w:eastAsia="Times New Roman" w:hAnsi="Times New Roman" w:cs="Times New Roman"/>
          <w:sz w:val="24"/>
          <w:szCs w:val="24"/>
          <w:lang w:eastAsia="ru-RU"/>
        </w:rPr>
        <w:t xml:space="preserve"> на допуск в эксплуатацию </w:t>
      </w:r>
      <w:proofErr w:type="spellStart"/>
      <w:r w:rsidRPr="0054219A">
        <w:rPr>
          <w:rFonts w:ascii="Times New Roman" w:eastAsia="Times New Roman" w:hAnsi="Times New Roman" w:cs="Times New Roman"/>
          <w:sz w:val="24"/>
          <w:szCs w:val="24"/>
          <w:lang w:eastAsia="ru-RU"/>
        </w:rPr>
        <w:t>энергопринимающего</w:t>
      </w:r>
      <w:proofErr w:type="spellEnd"/>
      <w:r w:rsidRPr="0054219A">
        <w:rPr>
          <w:rFonts w:ascii="Times New Roman" w:eastAsia="Times New Roman" w:hAnsi="Times New Roman" w:cs="Times New Roman"/>
          <w:sz w:val="24"/>
          <w:szCs w:val="24"/>
          <w:lang w:eastAsia="ru-RU"/>
        </w:rPr>
        <w:t xml:space="preserve"> устройства и уплаты Вами денежных средств.</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Вам отказали в осуществлении 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обращайтесь в ФАС России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ФАС России принимает сообщения о действиях сетевых компаний по осуществлению технологического присоединения на адрес электронной почты - prisoedinenie@fas.gov.ru или "ОПОРЫ РОССИИ" info@dailystroy.ru</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Сообщите нам в случаях, если: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Вам отказали в осуществлении технологического присоединения;</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lastRenderedPageBreak/>
        <w:t>- Вам не ответили на Вашу заявку на технологическое присоединение в установленный срок;</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При присоединении энергоустановки мощностью до 15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 с Вас требуют уплатить сумму, превышающую 550 рублей;</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Вам отказали в предоставлении рассрочки по внесению платы за технологическое присоединение энергоустановки мощностью свыше 15 кВт до 100 к</w:t>
      </w:r>
      <w:proofErr w:type="gramStart"/>
      <w:r w:rsidRPr="0054219A">
        <w:rPr>
          <w:rFonts w:ascii="Times New Roman" w:eastAsia="Times New Roman" w:hAnsi="Times New Roman" w:cs="Times New Roman"/>
          <w:sz w:val="24"/>
          <w:szCs w:val="24"/>
          <w:lang w:eastAsia="ru-RU"/>
        </w:rPr>
        <w:t>Вт вкл</w:t>
      </w:r>
      <w:proofErr w:type="gramEnd"/>
      <w:r w:rsidRPr="0054219A">
        <w:rPr>
          <w:rFonts w:ascii="Times New Roman" w:eastAsia="Times New Roman" w:hAnsi="Times New Roman" w:cs="Times New Roman"/>
          <w:sz w:val="24"/>
          <w:szCs w:val="24"/>
          <w:lang w:eastAsia="ru-RU"/>
        </w:rPr>
        <w:t>ючительно;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 xml:space="preserve">- От Вас требуют представления документов, не предусмотренных </w:t>
      </w:r>
      <w:hyperlink r:id="rId27" w:history="1">
        <w:r w:rsidRPr="0054219A">
          <w:rPr>
            <w:rFonts w:ascii="Times New Roman" w:eastAsia="Times New Roman" w:hAnsi="Times New Roman" w:cs="Times New Roman"/>
            <w:color w:val="0000FF"/>
            <w:sz w:val="24"/>
            <w:szCs w:val="24"/>
            <w:lang w:eastAsia="ru-RU"/>
          </w:rPr>
          <w:t>Правилами</w:t>
        </w:r>
      </w:hyperlink>
      <w:r w:rsidRPr="0054219A">
        <w:rPr>
          <w:rFonts w:ascii="Times New Roman" w:eastAsia="Times New Roman" w:hAnsi="Times New Roman" w:cs="Times New Roman"/>
          <w:sz w:val="24"/>
          <w:szCs w:val="24"/>
          <w:lang w:eastAsia="ru-RU"/>
        </w:rPr>
        <w:t xml:space="preserve"> технологического присоединения (например, справку из реестра субъектов малого и среднего предпринимательства, справку из налогового органа и пр.).</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 сообщении просим указывать конкретные факты с описанием незаконных действий сетевой компании и наименование сетевой компании. Эта информация может быть использована в ходе антимонопольного контроля в сфере электроэнергетики.</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ВАЖНО!</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 xml:space="preserve">Если Вы хотите подать официальную жалобу в ФАС России, то Вам следует руководствоваться требованиями, установленными Федеральным </w:t>
      </w:r>
      <w:hyperlink r:id="rId28" w:history="1">
        <w:r w:rsidRPr="0054219A">
          <w:rPr>
            <w:rFonts w:ascii="Times New Roman" w:eastAsia="Times New Roman" w:hAnsi="Times New Roman" w:cs="Times New Roman"/>
            <w:color w:val="0000FF"/>
            <w:sz w:val="24"/>
            <w:szCs w:val="24"/>
            <w:lang w:eastAsia="ru-RU"/>
          </w:rPr>
          <w:t>законом</w:t>
        </w:r>
      </w:hyperlink>
      <w:r w:rsidRPr="0054219A">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 Федеральным </w:t>
      </w:r>
      <w:hyperlink r:id="rId29" w:history="1">
        <w:r w:rsidRPr="0054219A">
          <w:rPr>
            <w:rFonts w:ascii="Times New Roman" w:eastAsia="Times New Roman" w:hAnsi="Times New Roman" w:cs="Times New Roman"/>
            <w:color w:val="0000FF"/>
            <w:sz w:val="24"/>
            <w:szCs w:val="24"/>
            <w:lang w:eastAsia="ru-RU"/>
          </w:rPr>
          <w:t>законом</w:t>
        </w:r>
      </w:hyperlink>
      <w:r w:rsidRPr="0054219A">
        <w:rPr>
          <w:rFonts w:ascii="Times New Roman" w:eastAsia="Times New Roman" w:hAnsi="Times New Roman" w:cs="Times New Roman"/>
          <w:sz w:val="24"/>
          <w:szCs w:val="24"/>
          <w:lang w:eastAsia="ru-RU"/>
        </w:rPr>
        <w:t xml:space="preserve"> от 26.07.2006 N 135-ФЗ "О защите конкуренции" и Административным </w:t>
      </w:r>
      <w:hyperlink r:id="rId30" w:history="1">
        <w:r w:rsidRPr="0054219A">
          <w:rPr>
            <w:rFonts w:ascii="Times New Roman" w:eastAsia="Times New Roman" w:hAnsi="Times New Roman" w:cs="Times New Roman"/>
            <w:color w:val="0000FF"/>
            <w:sz w:val="24"/>
            <w:szCs w:val="24"/>
            <w:lang w:eastAsia="ru-RU"/>
          </w:rPr>
          <w:t>регламентом</w:t>
        </w:r>
      </w:hyperlink>
      <w:r w:rsidRPr="0054219A">
        <w:rPr>
          <w:rFonts w:ascii="Times New Roman" w:eastAsia="Times New Roman" w:hAnsi="Times New Roman" w:cs="Times New Roman"/>
          <w:sz w:val="24"/>
          <w:szCs w:val="24"/>
          <w:lang w:eastAsia="ru-RU"/>
        </w:rPr>
        <w:t xml:space="preserve"> ФАС России по исполнению государственной функции по возбуждению и рассмотрению дел о нарушениях антимонопольного законодательства Российской Федерации</w:t>
      </w:r>
      <w:proofErr w:type="gramEnd"/>
      <w:r w:rsidRPr="0054219A">
        <w:rPr>
          <w:rFonts w:ascii="Times New Roman" w:eastAsia="Times New Roman" w:hAnsi="Times New Roman" w:cs="Times New Roman"/>
          <w:sz w:val="24"/>
          <w:szCs w:val="24"/>
          <w:lang w:eastAsia="ru-RU"/>
        </w:rPr>
        <w:t>, утвержденным Приказом ФАС России от 25.12.2007 N 447.</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19A">
        <w:rPr>
          <w:rFonts w:ascii="Times New Roman" w:eastAsia="Times New Roman" w:hAnsi="Times New Roman" w:cs="Times New Roman"/>
          <w:sz w:val="24"/>
          <w:szCs w:val="24"/>
          <w:lang w:eastAsia="ru-RU"/>
        </w:rPr>
        <w:t>Официальные обращения следует направлять по адресу:</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4219A">
        <w:rPr>
          <w:rFonts w:ascii="Times New Roman" w:eastAsia="Times New Roman" w:hAnsi="Times New Roman" w:cs="Times New Roman"/>
          <w:sz w:val="24"/>
          <w:szCs w:val="24"/>
          <w:lang w:eastAsia="ru-RU"/>
        </w:rPr>
        <w:t>Садовая-Кудринская</w:t>
      </w:r>
      <w:proofErr w:type="gramEnd"/>
      <w:r w:rsidRPr="0054219A">
        <w:rPr>
          <w:rFonts w:ascii="Times New Roman" w:eastAsia="Times New Roman" w:hAnsi="Times New Roman" w:cs="Times New Roman"/>
          <w:sz w:val="24"/>
          <w:szCs w:val="24"/>
          <w:lang w:eastAsia="ru-RU"/>
        </w:rPr>
        <w:t>, 11, Москва, Д-242, ГСП-5, 123995 или по электронной почте - delo@fas.gov.ru.</w:t>
      </w:r>
    </w:p>
    <w:p w:rsidR="0054219A" w:rsidRPr="0054219A" w:rsidRDefault="0054219A" w:rsidP="00542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0A5B" w:rsidRDefault="007F0A5B"/>
    <w:sectPr w:rsidR="007F0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AA"/>
    <w:rsid w:val="0054219A"/>
    <w:rsid w:val="007F0A5B"/>
    <w:rsid w:val="00B0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1221">
      <w:bodyDiv w:val="1"/>
      <w:marLeft w:val="0"/>
      <w:marRight w:val="0"/>
      <w:marTop w:val="0"/>
      <w:marBottom w:val="0"/>
      <w:divBdr>
        <w:top w:val="none" w:sz="0" w:space="0" w:color="auto"/>
        <w:left w:val="none" w:sz="0" w:space="0" w:color="auto"/>
        <w:bottom w:val="none" w:sz="0" w:space="0" w:color="auto"/>
        <w:right w:val="none" w:sz="0" w:space="0" w:color="auto"/>
      </w:divBdr>
      <w:divsChild>
        <w:div w:id="2111848796">
          <w:marLeft w:val="0"/>
          <w:marRight w:val="0"/>
          <w:marTop w:val="0"/>
          <w:marBottom w:val="0"/>
          <w:divBdr>
            <w:top w:val="none" w:sz="0" w:space="0" w:color="auto"/>
            <w:left w:val="none" w:sz="0" w:space="0" w:color="auto"/>
            <w:bottom w:val="none" w:sz="0" w:space="0" w:color="auto"/>
            <w:right w:val="none" w:sz="0" w:space="0" w:color="auto"/>
          </w:divBdr>
          <w:divsChild>
            <w:div w:id="2703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26DCDD31F556790A00BA03574FE0ACEE7071FAD6B6ADD29E7927D13342454FF3BzC5FO" TargetMode="External"/><Relationship Id="rId13" Type="http://schemas.openxmlformats.org/officeDocument/2006/relationships/hyperlink" Target="consultantplus://offline/ref=E5726DCDD31F556790A00BA03574FE0AC7E7081DAC6537D721BE9E7F143B7B43F872C00E1F1209A8z851O" TargetMode="External"/><Relationship Id="rId18" Type="http://schemas.openxmlformats.org/officeDocument/2006/relationships/hyperlink" Target="consultantplus://offline/ref=E5726DCDD31F556790A00BA03574FE0AC7E0061DA16637D721BE9E7F143B7B43F872C00E1F1209AAz852O" TargetMode="External"/><Relationship Id="rId26" Type="http://schemas.openxmlformats.org/officeDocument/2006/relationships/hyperlink" Target="consultantplus://offline/ref=E5726DCDD31F556790A00BA03574FE0AC7E60D16AB6137D721BE9E7F143B7B43F872C00E1F120EACz857O" TargetMode="External"/><Relationship Id="rId3" Type="http://schemas.openxmlformats.org/officeDocument/2006/relationships/settings" Target="settings.xml"/><Relationship Id="rId21" Type="http://schemas.openxmlformats.org/officeDocument/2006/relationships/hyperlink" Target="consultantplus://offline/ref=E5726DCDD31F556790A00BA03574FE0AC7E7071FA96837D721BE9E7F143B7B43F872C00E1F120BA8z856O" TargetMode="External"/><Relationship Id="rId7" Type="http://schemas.openxmlformats.org/officeDocument/2006/relationships/hyperlink" Target="consultantplus://offline/ref=E5726DCDD31F556790A00BA03574FE0AC7E7071FA96837D721BE9E7F143B7B43F872C00E1F1209AAz853O" TargetMode="External"/><Relationship Id="rId12" Type="http://schemas.openxmlformats.org/officeDocument/2006/relationships/hyperlink" Target="consultantplus://offline/ref=E5726DCDD31F556790A00BA03574FE0AC7E60D16AB6137D721BE9E7F143B7B43F872C00E1F120EACz857O" TargetMode="External"/><Relationship Id="rId17" Type="http://schemas.openxmlformats.org/officeDocument/2006/relationships/hyperlink" Target="consultantplus://offline/ref=E5726DCDD31F556790A00BA03574FE0AC7E60D16AB6137D721BE9E7F143B7B43F872C00E1F120EACz857O" TargetMode="External"/><Relationship Id="rId25" Type="http://schemas.openxmlformats.org/officeDocument/2006/relationships/hyperlink" Target="consultantplus://offline/ref=E5726DCDD31F556790A00BA03574FE0AC7E60D16AB6137D721BE9E7F143B7B43F872C00E1F120AACz858O" TargetMode="External"/><Relationship Id="rId2" Type="http://schemas.microsoft.com/office/2007/relationships/stylesWithEffects" Target="stylesWithEffects.xml"/><Relationship Id="rId16" Type="http://schemas.openxmlformats.org/officeDocument/2006/relationships/hyperlink" Target="consultantplus://offline/ref=E5726DCDD31F556790A00BA03574FE0AC7E60D16AB6137D721BE9E7F143B7B43F872C00E1F120EACz857O" TargetMode="External"/><Relationship Id="rId20" Type="http://schemas.openxmlformats.org/officeDocument/2006/relationships/hyperlink" Target="consultantplus://offline/ref=E5726DCDD31F556790A00BA03574FE0AC7E60D1BAA6837D721BE9E7F143B7B43F872C00E1F1309A8z857O" TargetMode="External"/><Relationship Id="rId29" Type="http://schemas.openxmlformats.org/officeDocument/2006/relationships/hyperlink" Target="consultantplus://offline/ref=E5726DCDD31F556790A00BA03574FE0AC7E60A1EA96737D721BE9E7F14z35BO" TargetMode="External"/><Relationship Id="rId1" Type="http://schemas.openxmlformats.org/officeDocument/2006/relationships/styles" Target="styles.xml"/><Relationship Id="rId6" Type="http://schemas.openxmlformats.org/officeDocument/2006/relationships/hyperlink" Target="consultantplus://offline/ref=E5726DCDD31F556790A00BA03574FE0AC7E60D16AB6137D721BE9E7F143B7B43F872C00E1F120EACz857O" TargetMode="External"/><Relationship Id="rId11" Type="http://schemas.openxmlformats.org/officeDocument/2006/relationships/hyperlink" Target="consultantplus://offline/ref=E5726DCDD31F556790A00BA03574FE0AC7E60D16AB6137D721BE9E7F143B7B43F872C00E1F120EACz857O" TargetMode="External"/><Relationship Id="rId24" Type="http://schemas.openxmlformats.org/officeDocument/2006/relationships/hyperlink" Target="consultantplus://offline/ref=E5726DCDD31F556790A00BA03574FE0AC7E60D16AB6137D721BE9E7F143B7B43F872C00E1F120EACz857O" TargetMode="External"/><Relationship Id="rId32" Type="http://schemas.openxmlformats.org/officeDocument/2006/relationships/theme" Target="theme/theme1.xml"/><Relationship Id="rId5" Type="http://schemas.openxmlformats.org/officeDocument/2006/relationships/hyperlink" Target="consultantplus://offline/ref=E5726DCDD31F556790A00BA03574FE0AC7E60A1EA16137D721BE9E7F143B7B43F872C00E1F1201A9z858O" TargetMode="External"/><Relationship Id="rId15" Type="http://schemas.openxmlformats.org/officeDocument/2006/relationships/hyperlink" Target="consultantplus://offline/ref=E5726DCDD31F556790A00BA03574FE0AC7E60D16AB6137D721BE9E7F143B7B43F872C00E1F120EACz857O" TargetMode="External"/><Relationship Id="rId23" Type="http://schemas.openxmlformats.org/officeDocument/2006/relationships/hyperlink" Target="consultantplus://offline/ref=E5726DCDD31F556790A00BA03574FE0AC7E60D16AB6137D721BE9E7F143B7B43F872C00E1F120EACz857O" TargetMode="External"/><Relationship Id="rId28" Type="http://schemas.openxmlformats.org/officeDocument/2006/relationships/hyperlink" Target="consultantplus://offline/ref=E5726DCDD31F556790A00BA03574FE0AC7E7061BAB6437D721BE9E7F14z35BO" TargetMode="External"/><Relationship Id="rId10" Type="http://schemas.openxmlformats.org/officeDocument/2006/relationships/hyperlink" Target="consultantplus://offline/ref=E5726DCDD31F556790A00BA03574FE0AC7E60D16AB6137D721BE9E7F143B7B43F872C00E1F120EACz857O" TargetMode="External"/><Relationship Id="rId19" Type="http://schemas.openxmlformats.org/officeDocument/2006/relationships/hyperlink" Target="consultantplus://offline/ref=E5726DCDD31F556790A00BA03574FE0AC7E60D16AB6137D721BE9E7F143B7B43F872C00E1F120EACz857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726DCDD31F556790A00BA03574FE0AC7E60F1AAD6037D721BE9E7F143B7B43F872C00E1F1209AAz851O" TargetMode="External"/><Relationship Id="rId14" Type="http://schemas.openxmlformats.org/officeDocument/2006/relationships/hyperlink" Target="consultantplus://offline/ref=E5726DCDD31F556790A00BA03574FE0AC7E60D16AB6137D721BE9E7F143B7B43F872C00E1F120EACz857O" TargetMode="External"/><Relationship Id="rId22" Type="http://schemas.openxmlformats.org/officeDocument/2006/relationships/hyperlink" Target="consultantplus://offline/ref=E5726DCDD31F556790A00BA03574FE0AC7E60D1BAE6737D721BE9E7F143B7B43F872C00E1C15z05BO" TargetMode="External"/><Relationship Id="rId27" Type="http://schemas.openxmlformats.org/officeDocument/2006/relationships/hyperlink" Target="consultantplus://offline/ref=E5726DCDD31F556790A00BA03574FE0AC7E60D16AB6137D721BE9E7F143B7B43F872C00E1F120EACz857O" TargetMode="External"/><Relationship Id="rId30" Type="http://schemas.openxmlformats.org/officeDocument/2006/relationships/hyperlink" Target="consultantplus://offline/ref=E5726DCDD31F556790A00BA03574FE0AC7E30C1AA96637D721BE9E7F143B7B43F872C00E1F1209AAz85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8662</Words>
  <Characters>49380</Characters>
  <Application>Microsoft Office Word</Application>
  <DocSecurity>0</DocSecurity>
  <Lines>411</Lines>
  <Paragraphs>115</Paragraphs>
  <ScaleCrop>false</ScaleCrop>
  <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2017-06-14T04:37:00Z</dcterms:created>
  <dcterms:modified xsi:type="dcterms:W3CDTF">2017-06-14T04:39:00Z</dcterms:modified>
</cp:coreProperties>
</file>