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07" w:rsidRDefault="00057307" w:rsidP="0005730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057307" w:rsidRDefault="00057307" w:rsidP="0005730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ЗИМОВНИКОВСКИЙ РАЙОН</w:t>
      </w:r>
    </w:p>
    <w:p w:rsidR="00057307" w:rsidRDefault="00057307" w:rsidP="0005730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СЕВЕРНОГО СЕЛЬСКОГО ПОСЕЛЕНИЯ</w:t>
      </w:r>
    </w:p>
    <w:p w:rsidR="00057307" w:rsidRDefault="00057307" w:rsidP="00057307">
      <w:pPr>
        <w:jc w:val="center"/>
        <w:rPr>
          <w:b/>
          <w:sz w:val="28"/>
          <w:szCs w:val="28"/>
        </w:rPr>
      </w:pPr>
    </w:p>
    <w:p w:rsidR="00057307" w:rsidRPr="00696167" w:rsidRDefault="00057307" w:rsidP="000573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57307" w:rsidRPr="00833497" w:rsidRDefault="00057307" w:rsidP="00057307">
      <w:pPr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   </w:t>
      </w:r>
    </w:p>
    <w:p w:rsidR="00057307" w:rsidRDefault="00057307" w:rsidP="00057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132</w:t>
      </w:r>
    </w:p>
    <w:p w:rsidR="00057307" w:rsidRPr="00B5752F" w:rsidRDefault="00057307" w:rsidP="000573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30 декабря  2021 года</w:t>
      </w:r>
      <w:r w:rsidRPr="00B5752F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</w:t>
      </w:r>
      <w:r w:rsidRPr="00B5752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Pr="00B57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B5752F">
        <w:rPr>
          <w:b/>
          <w:sz w:val="28"/>
          <w:szCs w:val="28"/>
        </w:rPr>
        <w:t xml:space="preserve">х. </w:t>
      </w:r>
      <w:proofErr w:type="spellStart"/>
      <w:r w:rsidRPr="00B5752F">
        <w:rPr>
          <w:b/>
          <w:sz w:val="28"/>
          <w:szCs w:val="28"/>
        </w:rPr>
        <w:t>Гашун</w:t>
      </w:r>
      <w:proofErr w:type="spellEnd"/>
      <w:r w:rsidRPr="00B5752F">
        <w:rPr>
          <w:b/>
          <w:sz w:val="28"/>
          <w:szCs w:val="28"/>
        </w:rPr>
        <w:t xml:space="preserve">    </w:t>
      </w:r>
    </w:p>
    <w:p w:rsidR="00057307" w:rsidRDefault="00057307" w:rsidP="00057307">
      <w:pPr>
        <w:jc w:val="center"/>
        <w:outlineLvl w:val="0"/>
        <w:rPr>
          <w:color w:val="000000"/>
        </w:rPr>
      </w:pPr>
    </w:p>
    <w:p w:rsidR="0069196E" w:rsidRDefault="0069196E" w:rsidP="0069196E">
      <w:pPr>
        <w:pStyle w:val="20"/>
        <w:shd w:val="clear" w:color="auto" w:fill="auto"/>
        <w:spacing w:after="240" w:line="321" w:lineRule="exact"/>
        <w:ind w:right="4500"/>
      </w:pPr>
      <w:r>
        <w:t>О комиссии по повышению устойчивости функционирования организаций, находящих</w:t>
      </w:r>
      <w:r w:rsidR="00057307">
        <w:t>ся на территории Северного</w:t>
      </w:r>
      <w:r>
        <w:t xml:space="preserve"> сельского поселения Зимовниковского района в чрезвычайных ситуациях природного и техногенного характера и военное время</w:t>
      </w:r>
    </w:p>
    <w:p w:rsidR="00057307" w:rsidRPr="00EC7A4D" w:rsidRDefault="00057307" w:rsidP="000573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9196E" w:rsidRPr="00057307">
        <w:rPr>
          <w:sz w:val="28"/>
          <w:szCs w:val="28"/>
        </w:rPr>
        <w:t xml:space="preserve">В соответствии с Федеральными законами от 21 декабря 1994 года </w:t>
      </w:r>
      <w:r w:rsidR="0069196E" w:rsidRPr="00057307">
        <w:rPr>
          <w:sz w:val="28"/>
          <w:szCs w:val="28"/>
          <w:lang w:val="en-US" w:bidi="en-US"/>
        </w:rPr>
        <w:t>N</w:t>
      </w:r>
      <w:r w:rsidR="0069196E" w:rsidRPr="00057307">
        <w:rPr>
          <w:sz w:val="28"/>
          <w:szCs w:val="28"/>
          <w:lang w:bidi="en-US"/>
        </w:rPr>
        <w:t xml:space="preserve"> </w:t>
      </w:r>
      <w:r w:rsidR="0069196E" w:rsidRPr="00057307">
        <w:rPr>
          <w:sz w:val="28"/>
          <w:szCs w:val="28"/>
        </w:rPr>
        <w:t xml:space="preserve">68- ФЗ "О защите населения и территорий от чрезвычайных ситуаций природного и техногенного характера", от 12 февраля 1998 года </w:t>
      </w:r>
      <w:r w:rsidR="0069196E" w:rsidRPr="00057307">
        <w:rPr>
          <w:sz w:val="28"/>
          <w:szCs w:val="28"/>
          <w:lang w:val="en-US" w:bidi="en-US"/>
        </w:rPr>
        <w:t>N</w:t>
      </w:r>
      <w:r w:rsidR="0069196E" w:rsidRPr="00057307">
        <w:rPr>
          <w:sz w:val="28"/>
          <w:szCs w:val="28"/>
          <w:lang w:bidi="en-US"/>
        </w:rPr>
        <w:t xml:space="preserve"> </w:t>
      </w:r>
      <w:r w:rsidR="0069196E" w:rsidRPr="00057307">
        <w:rPr>
          <w:sz w:val="28"/>
          <w:szCs w:val="28"/>
        </w:rPr>
        <w:t>28-ФЗ "О гражданской обороне",</w:t>
      </w:r>
      <w:r>
        <w:rPr>
          <w:sz w:val="28"/>
          <w:szCs w:val="28"/>
        </w:rPr>
        <w:t xml:space="preserve"> </w:t>
      </w:r>
      <w:r w:rsidR="0069196E" w:rsidRPr="00057307">
        <w:rPr>
          <w:sz w:val="28"/>
          <w:szCs w:val="28"/>
        </w:rPr>
        <w:t>Областным законом Ростовс</w:t>
      </w:r>
      <w:r>
        <w:rPr>
          <w:sz w:val="28"/>
          <w:szCs w:val="28"/>
        </w:rPr>
        <w:t>кой области от 29 декабря 2004 г</w:t>
      </w:r>
      <w:r w:rsidR="0069196E" w:rsidRPr="00057307">
        <w:rPr>
          <w:sz w:val="28"/>
          <w:szCs w:val="28"/>
        </w:rPr>
        <w:t xml:space="preserve">ода </w:t>
      </w:r>
      <w:r w:rsidR="0069196E" w:rsidRPr="00057307">
        <w:rPr>
          <w:sz w:val="28"/>
          <w:szCs w:val="28"/>
          <w:lang w:val="en-US" w:bidi="en-US"/>
        </w:rPr>
        <w:t>N</w:t>
      </w:r>
      <w:r w:rsidR="0069196E" w:rsidRPr="00057307">
        <w:rPr>
          <w:sz w:val="28"/>
          <w:szCs w:val="28"/>
          <w:lang w:bidi="en-US"/>
        </w:rPr>
        <w:t xml:space="preserve"> </w:t>
      </w:r>
      <w:r w:rsidR="0069196E" w:rsidRPr="00057307">
        <w:rPr>
          <w:sz w:val="28"/>
          <w:szCs w:val="28"/>
        </w:rPr>
        <w:t>256-ЗС "О защите населения на территорий от чрезвычайных ситуаций межмуниципального и регионального характера", в целях</w:t>
      </w:r>
      <w:proofErr w:type="gramEnd"/>
      <w:r w:rsidR="0069196E" w:rsidRPr="00057307">
        <w:rPr>
          <w:sz w:val="28"/>
          <w:szCs w:val="28"/>
        </w:rPr>
        <w:t xml:space="preserve"> поддержания устойчивого функционирования организаций (учреждений, предприятий), независимо от их организационно-правовых форм и форм собственности, систем жизнеобеспечения населен</w:t>
      </w:r>
      <w:r>
        <w:rPr>
          <w:sz w:val="28"/>
          <w:szCs w:val="28"/>
        </w:rPr>
        <w:t>ия на территории Северного</w:t>
      </w:r>
      <w:r w:rsidR="0069196E" w:rsidRPr="00057307">
        <w:rPr>
          <w:sz w:val="28"/>
          <w:szCs w:val="28"/>
        </w:rPr>
        <w:t xml:space="preserve"> сельского поселения Зимовниковского района в чрезвычайных ситуациях природного и техногенного характера и военное время</w:t>
      </w:r>
      <w:r>
        <w:rPr>
          <w:sz w:val="28"/>
          <w:szCs w:val="28"/>
        </w:rPr>
        <w:t>,</w:t>
      </w:r>
      <w:r w:rsidRPr="00057307">
        <w:rPr>
          <w:color w:val="000000"/>
          <w:sz w:val="28"/>
          <w:szCs w:val="28"/>
        </w:rPr>
        <w:t xml:space="preserve"> руководствуясь подпунктом 1 пункта 3 статьи 32 Устава</w:t>
      </w:r>
      <w:r>
        <w:rPr>
          <w:color w:val="000000"/>
          <w:sz w:val="28"/>
          <w:szCs w:val="28"/>
        </w:rPr>
        <w:t xml:space="preserve"> муниципального образования «Северное сельское поселение»:</w:t>
      </w:r>
    </w:p>
    <w:p w:rsidR="0069196E" w:rsidRDefault="0069196E" w:rsidP="0069196E">
      <w:pPr>
        <w:pStyle w:val="20"/>
        <w:shd w:val="clear" w:color="auto" w:fill="auto"/>
        <w:spacing w:line="314" w:lineRule="exact"/>
        <w:ind w:left="4040"/>
      </w:pPr>
      <w:r>
        <w:t>ПОСТАНОВЛЯЮ:</w:t>
      </w:r>
    </w:p>
    <w:p w:rsidR="0069196E" w:rsidRDefault="0069196E" w:rsidP="0069196E">
      <w:pPr>
        <w:pStyle w:val="20"/>
        <w:shd w:val="clear" w:color="auto" w:fill="auto"/>
        <w:spacing w:line="314" w:lineRule="exact"/>
        <w:ind w:left="4040"/>
      </w:pPr>
    </w:p>
    <w:p w:rsidR="0069196E" w:rsidRDefault="00057307" w:rsidP="00057307">
      <w:pPr>
        <w:pStyle w:val="20"/>
        <w:shd w:val="clear" w:color="auto" w:fill="auto"/>
        <w:tabs>
          <w:tab w:val="left" w:pos="1050"/>
        </w:tabs>
        <w:jc w:val="both"/>
      </w:pPr>
      <w:r>
        <w:t xml:space="preserve">       1.</w:t>
      </w:r>
      <w:r w:rsidR="0069196E">
        <w:t xml:space="preserve">Утвердить Положение о комиссии по повышению устойчивости функционирования (далее - ПУФ) организаций (учреждений, предприятий) (далее - организаций), находящихся на </w:t>
      </w:r>
      <w:r>
        <w:t>территории Северного</w:t>
      </w:r>
      <w:r w:rsidR="0069196E">
        <w:t xml:space="preserve"> сельского поселения Зимовниковского района, в чрезвычайных ситуациях природного и техногенного характера (далее - чрезвычайных ситуациях) и военное время (приложение №1).</w:t>
      </w:r>
    </w:p>
    <w:p w:rsidR="0069196E" w:rsidRDefault="00057307" w:rsidP="00057307">
      <w:pPr>
        <w:pStyle w:val="20"/>
        <w:shd w:val="clear" w:color="auto" w:fill="auto"/>
        <w:tabs>
          <w:tab w:val="left" w:pos="1050"/>
        </w:tabs>
        <w:jc w:val="both"/>
      </w:pPr>
      <w:r>
        <w:t xml:space="preserve">       2.</w:t>
      </w:r>
      <w:r w:rsidR="0069196E">
        <w:t>Утвердить состав комиссии по повышению устойчивого функционирования организац</w:t>
      </w:r>
      <w:r>
        <w:t>ий на территории Северного сельского поселения (приложение №2</w:t>
      </w:r>
      <w:r w:rsidR="0069196E">
        <w:t>)</w:t>
      </w:r>
      <w:r>
        <w:t>.</w:t>
      </w:r>
    </w:p>
    <w:p w:rsidR="0069196E" w:rsidRDefault="00057307" w:rsidP="00057307">
      <w:pPr>
        <w:pStyle w:val="20"/>
        <w:shd w:val="clear" w:color="auto" w:fill="auto"/>
        <w:tabs>
          <w:tab w:val="left" w:pos="1087"/>
        </w:tabs>
        <w:spacing w:line="301" w:lineRule="exact"/>
        <w:jc w:val="both"/>
      </w:pPr>
      <w:r>
        <w:t xml:space="preserve">       3.</w:t>
      </w:r>
      <w:proofErr w:type="gramStart"/>
      <w:r w:rsidR="0069196E">
        <w:t>Конт</w:t>
      </w:r>
      <w:r>
        <w:t>роль за</w:t>
      </w:r>
      <w:proofErr w:type="gramEnd"/>
      <w:r>
        <w:t xml:space="preserve"> выполнением настоящего п</w:t>
      </w:r>
      <w:r w:rsidR="0069196E">
        <w:t>остановления оставляю за собой.</w:t>
      </w:r>
    </w:p>
    <w:p w:rsidR="0069196E" w:rsidRDefault="0069196E" w:rsidP="0069196E">
      <w:pPr>
        <w:pStyle w:val="20"/>
        <w:shd w:val="clear" w:color="auto" w:fill="auto"/>
        <w:tabs>
          <w:tab w:val="left" w:pos="1087"/>
        </w:tabs>
        <w:spacing w:line="301" w:lineRule="exact"/>
        <w:jc w:val="both"/>
      </w:pPr>
    </w:p>
    <w:p w:rsidR="00057307" w:rsidRDefault="00057307" w:rsidP="0069196E">
      <w:pPr>
        <w:pStyle w:val="20"/>
        <w:shd w:val="clear" w:color="auto" w:fill="auto"/>
        <w:tabs>
          <w:tab w:val="left" w:pos="1087"/>
        </w:tabs>
        <w:spacing w:line="301" w:lineRule="exact"/>
        <w:jc w:val="both"/>
      </w:pPr>
      <w:r>
        <w:t>Глава Администрации</w:t>
      </w:r>
      <w:r w:rsidR="0069196E">
        <w:t xml:space="preserve"> </w:t>
      </w:r>
    </w:p>
    <w:p w:rsidR="0069196E" w:rsidRPr="00623AB9" w:rsidRDefault="00057307" w:rsidP="0069196E">
      <w:pPr>
        <w:pStyle w:val="20"/>
        <w:shd w:val="clear" w:color="auto" w:fill="auto"/>
        <w:tabs>
          <w:tab w:val="left" w:pos="1087"/>
        </w:tabs>
        <w:spacing w:line="301" w:lineRule="exact"/>
        <w:jc w:val="both"/>
      </w:pPr>
      <w:r>
        <w:t xml:space="preserve">Северного </w:t>
      </w:r>
      <w:r w:rsidR="0069196E">
        <w:t xml:space="preserve">сельского поселения                                    </w:t>
      </w:r>
      <w:r>
        <w:t xml:space="preserve"> </w:t>
      </w:r>
      <w:proofErr w:type="spellStart"/>
      <w:r>
        <w:t>Л.А.Калиберда</w:t>
      </w:r>
      <w:proofErr w:type="spellEnd"/>
    </w:p>
    <w:p w:rsidR="0069196E" w:rsidRDefault="0069196E" w:rsidP="0069196E">
      <w:pPr>
        <w:rPr>
          <w:sz w:val="2"/>
          <w:szCs w:val="2"/>
        </w:rPr>
        <w:sectPr w:rsidR="0069196E" w:rsidSect="00057307">
          <w:pgSz w:w="11900" w:h="16840"/>
          <w:pgMar w:top="544" w:right="701" w:bottom="709" w:left="1792" w:header="0" w:footer="3" w:gutter="0"/>
          <w:cols w:space="720"/>
          <w:noEndnote/>
          <w:docGrid w:linePitch="360"/>
        </w:sectPr>
      </w:pPr>
    </w:p>
    <w:p w:rsidR="0069196E" w:rsidRPr="00676EA8" w:rsidRDefault="0069196E" w:rsidP="0069196E">
      <w:pPr>
        <w:pStyle w:val="20"/>
        <w:shd w:val="clear" w:color="auto" w:fill="auto"/>
        <w:spacing w:line="321" w:lineRule="exact"/>
        <w:ind w:right="400"/>
        <w:jc w:val="right"/>
        <w:rPr>
          <w:sz w:val="24"/>
          <w:szCs w:val="24"/>
        </w:rPr>
      </w:pPr>
      <w:r w:rsidRPr="00676EA8">
        <w:rPr>
          <w:sz w:val="24"/>
          <w:szCs w:val="24"/>
        </w:rPr>
        <w:lastRenderedPageBreak/>
        <w:t>Приложение №1</w:t>
      </w:r>
    </w:p>
    <w:p w:rsidR="0069196E" w:rsidRPr="00676EA8" w:rsidRDefault="0069196E" w:rsidP="0069196E">
      <w:pPr>
        <w:pStyle w:val="20"/>
        <w:shd w:val="clear" w:color="auto" w:fill="auto"/>
        <w:spacing w:after="120" w:line="321" w:lineRule="exact"/>
        <w:ind w:right="400"/>
        <w:jc w:val="right"/>
        <w:rPr>
          <w:sz w:val="24"/>
          <w:szCs w:val="24"/>
        </w:rPr>
      </w:pPr>
      <w:r w:rsidRPr="00676EA8">
        <w:rPr>
          <w:sz w:val="24"/>
          <w:szCs w:val="24"/>
        </w:rPr>
        <w:t>к постановлен</w:t>
      </w:r>
      <w:r w:rsidR="00676EA8">
        <w:rPr>
          <w:sz w:val="24"/>
          <w:szCs w:val="24"/>
        </w:rPr>
        <w:t>ию администрации</w:t>
      </w:r>
      <w:r w:rsidR="00676EA8">
        <w:rPr>
          <w:sz w:val="24"/>
          <w:szCs w:val="24"/>
        </w:rPr>
        <w:br/>
        <w:t xml:space="preserve">Северного </w:t>
      </w:r>
      <w:r w:rsidRPr="00676EA8">
        <w:rPr>
          <w:sz w:val="24"/>
          <w:szCs w:val="24"/>
        </w:rPr>
        <w:t xml:space="preserve"> сельского поселения</w:t>
      </w:r>
      <w:r w:rsidRPr="00676EA8">
        <w:rPr>
          <w:sz w:val="24"/>
          <w:szCs w:val="24"/>
        </w:rPr>
        <w:br/>
        <w:t>Зимовниковского района</w:t>
      </w:r>
      <w:r w:rsidRPr="00676EA8">
        <w:rPr>
          <w:sz w:val="24"/>
          <w:szCs w:val="24"/>
        </w:rPr>
        <w:br/>
        <w:t>от</w:t>
      </w:r>
      <w:r w:rsidR="00676EA8">
        <w:rPr>
          <w:sz w:val="24"/>
          <w:szCs w:val="24"/>
        </w:rPr>
        <w:t xml:space="preserve"> 30.12.2021 № 132</w:t>
      </w:r>
    </w:p>
    <w:p w:rsidR="0069196E" w:rsidRDefault="0069196E" w:rsidP="0069196E">
      <w:pPr>
        <w:pStyle w:val="30"/>
        <w:shd w:val="clear" w:color="auto" w:fill="auto"/>
        <w:spacing w:before="0" w:after="120"/>
        <w:ind w:firstLine="860"/>
        <w:jc w:val="center"/>
      </w:pPr>
      <w:r>
        <w:t>Положение, состав, обязанности председателя и членов комиссии по повышению устойчивости функционирования организац</w:t>
      </w:r>
      <w:r w:rsidR="00676EA8">
        <w:t>ии на территории Северного</w:t>
      </w:r>
      <w:r>
        <w:t xml:space="preserve"> сельского поселения Зимовниковского района</w:t>
      </w:r>
    </w:p>
    <w:p w:rsidR="0069196E" w:rsidRDefault="0069196E" w:rsidP="0069196E">
      <w:pPr>
        <w:pStyle w:val="20"/>
        <w:numPr>
          <w:ilvl w:val="0"/>
          <w:numId w:val="2"/>
        </w:numPr>
        <w:shd w:val="clear" w:color="auto" w:fill="auto"/>
        <w:tabs>
          <w:tab w:val="left" w:pos="4268"/>
        </w:tabs>
        <w:spacing w:after="243" w:line="280" w:lineRule="exact"/>
        <w:ind w:left="3960"/>
        <w:jc w:val="both"/>
      </w:pPr>
      <w:r>
        <w:t>Общие положения</w:t>
      </w:r>
    </w:p>
    <w:p w:rsidR="0069196E" w:rsidRDefault="0069196E" w:rsidP="0069196E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line="321" w:lineRule="exact"/>
        <w:ind w:firstLine="740"/>
        <w:jc w:val="both"/>
      </w:pPr>
      <w:proofErr w:type="gramStart"/>
      <w:r>
        <w:t xml:space="preserve">Комиссия по поддержанию устойчивости функционирования муниципальных организаций </w:t>
      </w:r>
      <w:r w:rsidR="00676EA8">
        <w:t>Северного</w:t>
      </w:r>
      <w:r>
        <w:t xml:space="preserve"> сельского поселения Зимовниковского района в чрезвычайных ситуациях </w:t>
      </w:r>
      <w:r>
        <w:rPr>
          <w:rStyle w:val="2LucidaSansUnicode11pt0pt"/>
        </w:rPr>
        <w:t xml:space="preserve">мирного </w:t>
      </w:r>
      <w:r>
        <w:t>и военное времени (далее - Комиссия) создается при главе</w:t>
      </w:r>
      <w:r w:rsidR="00676EA8">
        <w:t xml:space="preserve"> Администрации</w:t>
      </w:r>
      <w:r>
        <w:t xml:space="preserve"> </w:t>
      </w:r>
      <w:r w:rsidR="00676EA8">
        <w:t>Северного</w:t>
      </w:r>
      <w:r>
        <w:t xml:space="preserve"> сельского поселения Зимовниковского района в целях организации проведения мероприятий по поддержанию устойчивого функционирования организаций в военное время и оказанию содействия их устойчивому функционированию в чрезвычайных ситуациях природного и техногенного характера и стихийных бедствиях.</w:t>
      </w:r>
      <w:proofErr w:type="gramEnd"/>
    </w:p>
    <w:p w:rsidR="0069196E" w:rsidRDefault="0069196E" w:rsidP="0069196E">
      <w:pPr>
        <w:pStyle w:val="20"/>
        <w:shd w:val="clear" w:color="auto" w:fill="auto"/>
        <w:spacing w:line="340" w:lineRule="exact"/>
        <w:ind w:firstLine="740"/>
        <w:jc w:val="both"/>
      </w:pPr>
      <w:r>
        <w:t>Комиссия является постоянно действующим координационным органом</w:t>
      </w:r>
    </w:p>
    <w:p w:rsidR="0069196E" w:rsidRDefault="0069196E" w:rsidP="0069196E">
      <w:pPr>
        <w:pStyle w:val="10"/>
        <w:keepNext/>
        <w:keepLines/>
        <w:shd w:val="clear" w:color="auto" w:fill="auto"/>
      </w:pPr>
      <w:bookmarkStart w:id="0" w:name="bookmark0"/>
      <w:r>
        <w:t>управления.</w:t>
      </w:r>
      <w:bookmarkEnd w:id="0"/>
    </w:p>
    <w:p w:rsidR="0069196E" w:rsidRDefault="0069196E" w:rsidP="0069196E">
      <w:pPr>
        <w:pStyle w:val="20"/>
        <w:numPr>
          <w:ilvl w:val="1"/>
          <w:numId w:val="2"/>
        </w:numPr>
        <w:shd w:val="clear" w:color="auto" w:fill="auto"/>
        <w:tabs>
          <w:tab w:val="left" w:pos="1251"/>
        </w:tabs>
        <w:spacing w:line="321" w:lineRule="exact"/>
        <w:ind w:firstLine="740"/>
        <w:jc w:val="both"/>
      </w:pPr>
      <w:r>
        <w:t>В своей работе Комиссия руководствуется: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line="321" w:lineRule="exact"/>
        <w:ind w:firstLine="740"/>
        <w:jc w:val="both"/>
      </w:pPr>
      <w:r>
        <w:t>Федеральными законами;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line="321" w:lineRule="exact"/>
        <w:ind w:firstLine="740"/>
        <w:jc w:val="both"/>
      </w:pPr>
      <w:r>
        <w:t>указами и распоряжениями Президента Российской Федерации;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line="321" w:lineRule="exact"/>
        <w:ind w:firstLine="740"/>
        <w:jc w:val="both"/>
      </w:pPr>
      <w:r>
        <w:t>постановлениями Правительства Российской Федерации;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line="321" w:lineRule="exact"/>
        <w:ind w:firstLine="740"/>
        <w:jc w:val="both"/>
      </w:pPr>
      <w:r>
        <w:t>постановлениями, распоряжениями и иными нормативно-правовыми актами главы администрации (губернатора) Ростовской области и главы муниципальн</w:t>
      </w:r>
      <w:r w:rsidR="00676EA8">
        <w:t xml:space="preserve">ого образования </w:t>
      </w:r>
      <w:proofErr w:type="spellStart"/>
      <w:r w:rsidR="00676EA8">
        <w:t>Зимовниковский</w:t>
      </w:r>
      <w:proofErr w:type="spellEnd"/>
      <w:r>
        <w:t xml:space="preserve"> район, главы</w:t>
      </w:r>
      <w:r w:rsidR="00676EA8">
        <w:t xml:space="preserve"> Администрации</w:t>
      </w:r>
      <w:r>
        <w:t xml:space="preserve"> </w:t>
      </w:r>
      <w:r w:rsidR="00676EA8">
        <w:t>Северного</w:t>
      </w:r>
      <w:r>
        <w:t xml:space="preserve"> сельского поселения Зимовниковского района</w:t>
      </w:r>
      <w:r w:rsidR="00676EA8">
        <w:t>.</w:t>
      </w:r>
    </w:p>
    <w:p w:rsidR="0069196E" w:rsidRDefault="0069196E" w:rsidP="0069196E">
      <w:pPr>
        <w:pStyle w:val="20"/>
        <w:numPr>
          <w:ilvl w:val="1"/>
          <w:numId w:val="2"/>
        </w:numPr>
        <w:shd w:val="clear" w:color="auto" w:fill="auto"/>
        <w:tabs>
          <w:tab w:val="left" w:pos="1371"/>
        </w:tabs>
        <w:spacing w:line="314" w:lineRule="exact"/>
        <w:ind w:left="860"/>
        <w:jc w:val="both"/>
      </w:pPr>
      <w:r>
        <w:t>Основными задачами Комиссии являются: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line="314" w:lineRule="exact"/>
        <w:ind w:firstLine="740"/>
        <w:jc w:val="both"/>
      </w:pPr>
      <w:r>
        <w:t xml:space="preserve">участие в проведении мероприятий по защите населения </w:t>
      </w:r>
      <w:r w:rsidR="00676EA8">
        <w:t>Северного</w:t>
      </w:r>
      <w:r>
        <w:t xml:space="preserve"> сельского поселения Зимовниковского района от воздействия поражающих </w:t>
      </w:r>
      <w:proofErr w:type="gramStart"/>
      <w:r>
        <w:t>факторов применения современных средств ведения войны</w:t>
      </w:r>
      <w:proofErr w:type="gramEnd"/>
      <w:r>
        <w:t xml:space="preserve"> вероятным противником и обеспечение жизнедеятельности населения поселения в условиях чрезвычайных ситуаций мирного и военного времени;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line="314" w:lineRule="exact"/>
        <w:ind w:firstLine="740"/>
        <w:jc w:val="both"/>
      </w:pPr>
      <w:r>
        <w:t>координация деятельности учреждений, предприятий и организаций по подготовке и проведению мероприятий устойчивого функционирования в условиях военного времени;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28"/>
        </w:tabs>
        <w:spacing w:line="321" w:lineRule="exact"/>
        <w:ind w:firstLine="740"/>
        <w:jc w:val="both"/>
      </w:pPr>
      <w:r>
        <w:t xml:space="preserve">подготовка транспорта, объектов и систем </w:t>
      </w:r>
      <w:proofErr w:type="spellStart"/>
      <w:r>
        <w:t>энерго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>-, и газоснабжения и систем жизнеобеспечения населения к работе в условиях чрезвычайных ситуаций мирного и военного времени;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31"/>
        </w:tabs>
        <w:spacing w:line="321" w:lineRule="exact"/>
        <w:ind w:firstLine="740"/>
        <w:jc w:val="both"/>
      </w:pPr>
      <w:r>
        <w:t>разработка и организация выполнения мероприятий, направленных на снижение возможного ущерба от воздействия источника чрезвычайной ситуации природного и техногенного характера;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28"/>
        </w:tabs>
        <w:spacing w:line="321" w:lineRule="exact"/>
        <w:ind w:firstLine="740"/>
        <w:jc w:val="both"/>
      </w:pPr>
      <w:r>
        <w:t>подготовка и организация проведения аварийно-восстановительных и неотложных работ при ликвидации последствий чрезвычайной ситуации;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38"/>
        </w:tabs>
        <w:spacing w:line="321" w:lineRule="exact"/>
        <w:ind w:firstLine="740"/>
        <w:jc w:val="both"/>
      </w:pPr>
      <w:r>
        <w:t xml:space="preserve">контроль проведения мероприятий, направленных на поддержание устойчивого функционирования в военное время учреждений, предприятий и организаций </w:t>
      </w:r>
      <w:r w:rsidR="00676EA8">
        <w:t>Северного</w:t>
      </w:r>
      <w:r>
        <w:t xml:space="preserve"> сельского поселения Зимовниковского района, </w:t>
      </w:r>
      <w:r>
        <w:lastRenderedPageBreak/>
        <w:t>разработка предложений и комплекса задач по совершенствованию деятельности муниципальных предприятий и учреждений.</w:t>
      </w:r>
    </w:p>
    <w:p w:rsidR="0069196E" w:rsidRDefault="0069196E" w:rsidP="0069196E">
      <w:pPr>
        <w:pStyle w:val="20"/>
        <w:numPr>
          <w:ilvl w:val="1"/>
          <w:numId w:val="2"/>
        </w:numPr>
        <w:shd w:val="clear" w:color="auto" w:fill="auto"/>
        <w:tabs>
          <w:tab w:val="left" w:pos="1233"/>
        </w:tabs>
        <w:spacing w:line="321" w:lineRule="exact"/>
        <w:ind w:firstLine="740"/>
        <w:jc w:val="both"/>
      </w:pPr>
      <w:r>
        <w:t>Комиссия имеет право: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31"/>
        </w:tabs>
        <w:spacing w:line="321" w:lineRule="exact"/>
        <w:ind w:firstLine="740"/>
        <w:jc w:val="both"/>
      </w:pPr>
      <w:r>
        <w:t xml:space="preserve">вносить проекты постановлений и распоряжений главы администрации </w:t>
      </w:r>
      <w:r w:rsidR="00676EA8">
        <w:t>Северного</w:t>
      </w:r>
      <w:r>
        <w:t xml:space="preserve"> сельского поселения Зимовниковского района по вопросам, входящим в компетенцию Комиссии;</w:t>
      </w:r>
    </w:p>
    <w:p w:rsidR="0069196E" w:rsidRDefault="00676EA8" w:rsidP="00676EA8">
      <w:pPr>
        <w:pStyle w:val="20"/>
        <w:shd w:val="clear" w:color="auto" w:fill="auto"/>
        <w:spacing w:line="321" w:lineRule="exact"/>
        <w:jc w:val="both"/>
      </w:pPr>
      <w:r>
        <w:t xml:space="preserve">          -</w:t>
      </w:r>
      <w:r w:rsidR="0069196E">
        <w:t>запрашивать и получать от руководителей отраслевых (функциональных), территориальных учреждений органов исполнительной власти и руководителей учреждений, предприятий и организаций материалы, необходимые для изучения и выработки предложений, относящихся к компетенции Комиссии.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31"/>
        </w:tabs>
        <w:spacing w:line="321" w:lineRule="exact"/>
        <w:ind w:firstLine="740"/>
        <w:jc w:val="both"/>
      </w:pPr>
      <w:r>
        <w:t>привлекать к участию в разработке отдельных вопросов специалистов организаций и органов государственной власти;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31"/>
        </w:tabs>
        <w:spacing w:line="321" w:lineRule="exact"/>
        <w:ind w:firstLine="740"/>
        <w:jc w:val="both"/>
      </w:pPr>
      <w:r>
        <w:t xml:space="preserve">рекомендовать руководителям учреждений, предприятий и организаций, осуществляющих свою деятельность на административной территории </w:t>
      </w:r>
      <w:r w:rsidR="00676EA8">
        <w:t>Северного</w:t>
      </w:r>
      <w:r>
        <w:t xml:space="preserve"> сельского поселения Зимовниковского района планы мероприятий и решения, направленные на поддержание устойчивого функционирования организаций (предприятий) в чрезвычайных ситуациях мирного и венного времени;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28"/>
        </w:tabs>
        <w:spacing w:line="321" w:lineRule="exact"/>
        <w:ind w:firstLine="740"/>
        <w:jc w:val="both"/>
      </w:pPr>
      <w:r>
        <w:t>заслушивать руководителей учреждений, предприятий и организаций о ходе выполнения запланированных мероприятий по вопросам, относящимся к компетенции Комиссии.</w:t>
      </w:r>
    </w:p>
    <w:p w:rsidR="0069196E" w:rsidRDefault="0069196E" w:rsidP="0069196E">
      <w:pPr>
        <w:pStyle w:val="20"/>
        <w:numPr>
          <w:ilvl w:val="0"/>
          <w:numId w:val="2"/>
        </w:numPr>
        <w:shd w:val="clear" w:color="auto" w:fill="auto"/>
        <w:tabs>
          <w:tab w:val="left" w:pos="2396"/>
        </w:tabs>
        <w:spacing w:line="280" w:lineRule="exact"/>
        <w:ind w:left="2080"/>
        <w:jc w:val="both"/>
      </w:pPr>
      <w:r>
        <w:t>Порядок формирования и деятельность Комиссии</w:t>
      </w:r>
    </w:p>
    <w:p w:rsidR="0069196E" w:rsidRDefault="0069196E" w:rsidP="0069196E">
      <w:pPr>
        <w:pStyle w:val="20"/>
        <w:numPr>
          <w:ilvl w:val="1"/>
          <w:numId w:val="2"/>
        </w:numPr>
        <w:shd w:val="clear" w:color="auto" w:fill="auto"/>
        <w:tabs>
          <w:tab w:val="left" w:pos="1401"/>
        </w:tabs>
        <w:spacing w:line="321" w:lineRule="exact"/>
        <w:ind w:firstLine="740"/>
        <w:jc w:val="both"/>
      </w:pPr>
      <w:r>
        <w:t>Комиссия создается и упраздняется главой админист</w:t>
      </w:r>
      <w:r w:rsidR="00676EA8">
        <w:t xml:space="preserve">рации </w:t>
      </w:r>
      <w:r>
        <w:t xml:space="preserve"> </w:t>
      </w:r>
      <w:r w:rsidR="00676EA8">
        <w:t>Северного</w:t>
      </w:r>
      <w:r>
        <w:t xml:space="preserve"> сельского поселения.</w:t>
      </w:r>
    </w:p>
    <w:p w:rsidR="0069196E" w:rsidRDefault="0069196E" w:rsidP="0069196E">
      <w:pPr>
        <w:pStyle w:val="20"/>
        <w:numPr>
          <w:ilvl w:val="1"/>
          <w:numId w:val="2"/>
        </w:numPr>
        <w:shd w:val="clear" w:color="auto" w:fill="auto"/>
        <w:tabs>
          <w:tab w:val="left" w:pos="1279"/>
        </w:tabs>
        <w:spacing w:line="321" w:lineRule="exact"/>
        <w:ind w:firstLine="740"/>
        <w:jc w:val="both"/>
      </w:pPr>
      <w:r>
        <w:t>В состав Комиссии назначаются: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65"/>
        </w:tabs>
        <w:spacing w:line="321" w:lineRule="exact"/>
        <w:ind w:firstLine="740"/>
        <w:jc w:val="both"/>
      </w:pPr>
      <w:r>
        <w:t xml:space="preserve">председатель Комиссии – глава Администрации </w:t>
      </w:r>
      <w:r w:rsidR="00676EA8">
        <w:t>Северного</w:t>
      </w:r>
      <w:r>
        <w:t xml:space="preserve"> сельского поселения;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47"/>
        </w:tabs>
        <w:spacing w:line="334" w:lineRule="exact"/>
        <w:ind w:firstLine="740"/>
        <w:jc w:val="both"/>
      </w:pPr>
      <w:r>
        <w:t>ответственный секретарь Комиссии;</w:t>
      </w:r>
      <w:r w:rsidRPr="00623AB9">
        <w:t xml:space="preserve"> 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47"/>
        </w:tabs>
        <w:spacing w:line="334" w:lineRule="exact"/>
        <w:ind w:firstLine="740"/>
        <w:jc w:val="both"/>
      </w:pPr>
      <w:r>
        <w:t>члены Комиссии, из состава которых формируется группа планирования и подготовки предложений.</w:t>
      </w:r>
    </w:p>
    <w:p w:rsidR="0069196E" w:rsidRDefault="0069196E" w:rsidP="0069196E">
      <w:pPr>
        <w:pStyle w:val="20"/>
        <w:numPr>
          <w:ilvl w:val="1"/>
          <w:numId w:val="2"/>
        </w:numPr>
        <w:shd w:val="clear" w:color="auto" w:fill="auto"/>
        <w:tabs>
          <w:tab w:val="left" w:pos="1307"/>
        </w:tabs>
        <w:spacing w:line="321" w:lineRule="exact"/>
        <w:ind w:firstLine="740"/>
        <w:jc w:val="both"/>
      </w:pPr>
      <w:r>
        <w:t>Комиссия проводит заседания не реже двух раз в год, а в отдельных случаях чаще, по мере необходимости. Заседание комиссии правомочно, если на нем присутствует не менее двух третей ее состава. Решение считается принятым при отсутствии обоснованных возражений участников обсуждаемого вопроса.</w:t>
      </w:r>
    </w:p>
    <w:p w:rsidR="0069196E" w:rsidRDefault="0069196E" w:rsidP="0069196E">
      <w:pPr>
        <w:pStyle w:val="20"/>
        <w:shd w:val="clear" w:color="auto" w:fill="auto"/>
        <w:spacing w:line="321" w:lineRule="exact"/>
        <w:ind w:firstLine="740"/>
        <w:jc w:val="both"/>
      </w:pPr>
      <w:r>
        <w:t>Ответственный секретарь Комиссии ведет протоколы заседаний, которые подписываются председателем и секретарем Комиссии.</w:t>
      </w:r>
    </w:p>
    <w:p w:rsidR="0069196E" w:rsidRDefault="0069196E" w:rsidP="0069196E">
      <w:pPr>
        <w:pStyle w:val="20"/>
        <w:shd w:val="clear" w:color="auto" w:fill="auto"/>
        <w:spacing w:line="321" w:lineRule="exact"/>
        <w:ind w:firstLine="740"/>
        <w:jc w:val="both"/>
      </w:pPr>
      <w:r>
        <w:t>Организационно-техническую работу по подготовке проектов и доведения до исполнителей принятых решений выполняет ответственный секретарь Комиссии.</w:t>
      </w:r>
    </w:p>
    <w:p w:rsidR="0069196E" w:rsidRDefault="0069196E" w:rsidP="0069196E">
      <w:pPr>
        <w:pStyle w:val="20"/>
        <w:shd w:val="clear" w:color="auto" w:fill="auto"/>
        <w:tabs>
          <w:tab w:val="left" w:pos="1307"/>
        </w:tabs>
        <w:spacing w:line="321" w:lineRule="exact"/>
        <w:jc w:val="both"/>
      </w:pPr>
      <w:r>
        <w:t xml:space="preserve">     Комиссия разрабатывает и согласовывает с территориальными органами военного управления (военным комиссаром):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47"/>
        </w:tabs>
        <w:spacing w:line="321" w:lineRule="exact"/>
        <w:ind w:firstLine="740"/>
        <w:jc w:val="both"/>
      </w:pPr>
      <w:r>
        <w:t>установленный порядок и планы использования в военное время транспортных сетей и средств, каналов радио- и телефонной связи и иных коммуникаций и систем жизнеобеспечения на административной территории муниципального образования Зимовниковский район;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47"/>
        </w:tabs>
        <w:spacing w:line="321" w:lineRule="exact"/>
        <w:ind w:firstLine="740"/>
        <w:jc w:val="both"/>
      </w:pPr>
      <w:r>
        <w:t xml:space="preserve">документы и материалы по созданию условий и обеспечению </w:t>
      </w:r>
      <w:r>
        <w:lastRenderedPageBreak/>
        <w:t>устойчивой деятельности систем управления, сре</w:t>
      </w:r>
      <w:proofErr w:type="gramStart"/>
      <w:r>
        <w:t>дств св</w:t>
      </w:r>
      <w:proofErr w:type="gramEnd"/>
      <w:r>
        <w:t>язи и оповещения населения, учреждений сети наблюдения и лабораторного контроля гражданской обороны, осуществляющих деятельность на территории района, а также документы по организации взаимодействия с аналогичными системами воинских частей и специальных формирований;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47"/>
        </w:tabs>
        <w:spacing w:line="321" w:lineRule="exact"/>
        <w:ind w:firstLine="740"/>
        <w:jc w:val="both"/>
      </w:pPr>
      <w:r>
        <w:t>документы и материалы по планированию, подготовке и проведению эвакуационных мероприятий.</w:t>
      </w:r>
    </w:p>
    <w:p w:rsidR="0069196E" w:rsidRDefault="0069196E" w:rsidP="0069196E">
      <w:pPr>
        <w:pStyle w:val="20"/>
        <w:numPr>
          <w:ilvl w:val="1"/>
          <w:numId w:val="2"/>
        </w:numPr>
        <w:shd w:val="clear" w:color="auto" w:fill="auto"/>
        <w:tabs>
          <w:tab w:val="left" w:pos="1307"/>
        </w:tabs>
        <w:spacing w:line="321" w:lineRule="exact"/>
        <w:ind w:firstLine="740"/>
        <w:jc w:val="both"/>
      </w:pPr>
      <w:r>
        <w:t>Работа Комиссии организуется и проводится в соответствии с требованиями по обеспечению сохранения государственной тайны и выполнению специальных (режимных) требований по обращению с секретными документами.</w:t>
      </w:r>
    </w:p>
    <w:p w:rsidR="0069196E" w:rsidRDefault="0069196E" w:rsidP="0069196E">
      <w:pPr>
        <w:pStyle w:val="20"/>
        <w:numPr>
          <w:ilvl w:val="0"/>
          <w:numId w:val="2"/>
        </w:numPr>
        <w:shd w:val="clear" w:color="auto" w:fill="auto"/>
        <w:tabs>
          <w:tab w:val="left" w:pos="2497"/>
        </w:tabs>
        <w:spacing w:line="280" w:lineRule="exact"/>
        <w:ind w:left="2180"/>
        <w:jc w:val="both"/>
      </w:pPr>
      <w:r>
        <w:t>Функциональные обязанности членов комиссии</w:t>
      </w:r>
    </w:p>
    <w:p w:rsidR="0069196E" w:rsidRDefault="0069196E" w:rsidP="0069196E">
      <w:pPr>
        <w:pStyle w:val="20"/>
        <w:shd w:val="clear" w:color="auto" w:fill="auto"/>
        <w:spacing w:line="280" w:lineRule="exact"/>
        <w:ind w:firstLine="740"/>
        <w:jc w:val="both"/>
      </w:pPr>
      <w:r>
        <w:t>3.1. Председатель комиссии: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47"/>
        </w:tabs>
        <w:spacing w:line="314" w:lineRule="exact"/>
        <w:ind w:firstLine="740"/>
        <w:jc w:val="both"/>
      </w:pPr>
      <w:r>
        <w:t xml:space="preserve">руководит повседневной деятельностью Комиссии при планировании и реализации мероприятий повышения устойчивости функционирования в условиях военного времени учреждений, предприятий и организаций, осуществляющих (продолжающих) свою деятельность на административной территории </w:t>
      </w:r>
      <w:r w:rsidR="00676EA8">
        <w:t>Северного</w:t>
      </w:r>
      <w:r>
        <w:t xml:space="preserve"> сельского поселения Зимовниковского района;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59"/>
        </w:tabs>
        <w:spacing w:line="314" w:lineRule="exact"/>
        <w:ind w:firstLine="740"/>
        <w:jc w:val="both"/>
      </w:pPr>
      <w:r>
        <w:t>проводит плановые (внеочередные) заседания Комиссии;</w:t>
      </w:r>
    </w:p>
    <w:p w:rsidR="0069196E" w:rsidRDefault="0069196E" w:rsidP="0069196E">
      <w:pPr>
        <w:pStyle w:val="20"/>
        <w:shd w:val="clear" w:color="auto" w:fill="auto"/>
        <w:spacing w:line="314" w:lineRule="exact"/>
        <w:ind w:firstLine="1160"/>
      </w:pPr>
      <w:r>
        <w:t>заслушивает отчёты должностных лиц о ходе выполнения запланированных мероприятий и реализации принятых решений Комиссии: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47"/>
        </w:tabs>
        <w:spacing w:line="314" w:lineRule="exact"/>
        <w:ind w:firstLine="740"/>
        <w:jc w:val="both"/>
      </w:pPr>
      <w:r>
        <w:t>подписывает решения и обязательные распоряжения по вопросам компетенции Комиссии.</w:t>
      </w:r>
    </w:p>
    <w:p w:rsidR="0069196E" w:rsidRDefault="0069196E" w:rsidP="0069196E">
      <w:pPr>
        <w:pStyle w:val="20"/>
        <w:shd w:val="clear" w:color="auto" w:fill="auto"/>
        <w:spacing w:line="321" w:lineRule="exact"/>
        <w:ind w:firstLine="740"/>
        <w:jc w:val="both"/>
      </w:pPr>
      <w:r>
        <w:t>3.2. Секретарь комиссии: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line="321" w:lineRule="exact"/>
        <w:ind w:firstLine="740"/>
        <w:jc w:val="both"/>
      </w:pPr>
      <w:r>
        <w:t>разрабатывает проекты годовых и перспективных планов работы Комиссии;</w:t>
      </w:r>
    </w:p>
    <w:p w:rsidR="0069196E" w:rsidRDefault="0069196E" w:rsidP="0069196E">
      <w:pPr>
        <w:pStyle w:val="20"/>
        <w:shd w:val="clear" w:color="auto" w:fill="auto"/>
        <w:spacing w:line="321" w:lineRule="exact"/>
        <w:ind w:firstLine="1200"/>
        <w:jc w:val="both"/>
      </w:pPr>
      <w:r>
        <w:t>ведет протоколы заседаний, обеспечивает функционирование делопроизводства и сохранность материалов и документов Комиссии, ведет справочно-информационную и статистическую отчетности работы Комиссии.</w:t>
      </w:r>
    </w:p>
    <w:p w:rsidR="0069196E" w:rsidRDefault="0069196E" w:rsidP="0069196E">
      <w:pPr>
        <w:pStyle w:val="20"/>
        <w:numPr>
          <w:ilvl w:val="0"/>
          <w:numId w:val="4"/>
        </w:numPr>
        <w:shd w:val="clear" w:color="auto" w:fill="auto"/>
        <w:tabs>
          <w:tab w:val="left" w:pos="1280"/>
        </w:tabs>
        <w:spacing w:line="321" w:lineRule="exact"/>
        <w:ind w:firstLine="740"/>
        <w:jc w:val="both"/>
      </w:pPr>
      <w:r>
        <w:t>Члены комиссии: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line="321" w:lineRule="exact"/>
        <w:ind w:firstLine="740"/>
        <w:jc w:val="both"/>
      </w:pPr>
      <w:r>
        <w:t>участвуют в работе Комиссии, участвуют в разработке годовых (перспективных) планов повышения устойчивости функционирования предприятий (учреждений) в чрезвычайных ситуациях мирного и военного времени;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line="321" w:lineRule="exact"/>
        <w:ind w:firstLine="740"/>
        <w:jc w:val="both"/>
      </w:pPr>
      <w:r>
        <w:t>осуществляют руководство и контроль по вопросам обеспечения мероприятий по повышению устойчивости функционирования на подчиненных (подведомственных) предприятиях и организациях;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line="321" w:lineRule="exact"/>
        <w:ind w:firstLine="740"/>
        <w:jc w:val="both"/>
      </w:pPr>
      <w:r>
        <w:t>принимают участие в проведении научно-исследовательских работ по оценке уязвимости объектов и предприятий в условиях ведения военных действий и при чрезвычайных ситуациях природного и техногенного характера;</w:t>
      </w:r>
    </w:p>
    <w:p w:rsidR="0069196E" w:rsidRDefault="0069196E" w:rsidP="0069196E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line="321" w:lineRule="exact"/>
        <w:ind w:firstLine="740"/>
        <w:jc w:val="both"/>
        <w:sectPr w:rsidR="0069196E" w:rsidSect="00057307">
          <w:pgSz w:w="11900" w:h="16840"/>
          <w:pgMar w:top="701" w:right="600" w:bottom="567" w:left="1659" w:header="0" w:footer="3" w:gutter="0"/>
          <w:cols w:space="720"/>
          <w:noEndnote/>
          <w:docGrid w:linePitch="360"/>
        </w:sectPr>
      </w:pPr>
      <w:r>
        <w:t>разрабатывают предложения и рекомендации по предупреждению и ликвидации последствий чрезвычайных ситуаций, внедрению передовых технологий по снижению рисков и обеспечению устойчивого функционирования предприятий в различных условиях обстановки.</w:t>
      </w:r>
    </w:p>
    <w:p w:rsidR="0069196E" w:rsidRPr="00676EA8" w:rsidRDefault="0069196E" w:rsidP="0069196E">
      <w:pPr>
        <w:pStyle w:val="20"/>
        <w:shd w:val="clear" w:color="auto" w:fill="auto"/>
        <w:spacing w:line="280" w:lineRule="exact"/>
        <w:ind w:right="180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</w:t>
      </w:r>
      <w:r w:rsidR="00676EA8">
        <w:t xml:space="preserve">   </w:t>
      </w:r>
      <w:r>
        <w:t xml:space="preserve">  </w:t>
      </w:r>
      <w:r w:rsidRPr="00676EA8">
        <w:rPr>
          <w:sz w:val="24"/>
          <w:szCs w:val="24"/>
        </w:rPr>
        <w:t>Приложение №2</w:t>
      </w:r>
    </w:p>
    <w:p w:rsidR="0069196E" w:rsidRPr="00676EA8" w:rsidRDefault="0069196E" w:rsidP="0069196E">
      <w:pPr>
        <w:pStyle w:val="20"/>
        <w:shd w:val="clear" w:color="auto" w:fill="auto"/>
        <w:spacing w:after="120" w:line="321" w:lineRule="exact"/>
        <w:ind w:right="400"/>
        <w:jc w:val="right"/>
        <w:rPr>
          <w:sz w:val="24"/>
          <w:szCs w:val="24"/>
        </w:rPr>
      </w:pPr>
      <w:r w:rsidRPr="00676EA8">
        <w:rPr>
          <w:sz w:val="24"/>
          <w:szCs w:val="24"/>
        </w:rPr>
        <w:t>к постановлению администрации</w:t>
      </w:r>
      <w:r w:rsidRPr="00676EA8">
        <w:rPr>
          <w:sz w:val="24"/>
          <w:szCs w:val="24"/>
        </w:rPr>
        <w:br/>
      </w:r>
      <w:r w:rsidR="00676EA8" w:rsidRPr="00676EA8">
        <w:rPr>
          <w:sz w:val="24"/>
          <w:szCs w:val="24"/>
        </w:rPr>
        <w:t>Северного</w:t>
      </w:r>
      <w:r w:rsidRPr="00676EA8">
        <w:rPr>
          <w:sz w:val="24"/>
          <w:szCs w:val="24"/>
        </w:rPr>
        <w:t xml:space="preserve"> сельского поселения</w:t>
      </w:r>
      <w:r w:rsidRPr="00676EA8">
        <w:rPr>
          <w:sz w:val="24"/>
          <w:szCs w:val="24"/>
        </w:rPr>
        <w:br/>
        <w:t>Зимов</w:t>
      </w:r>
      <w:r w:rsidR="00676EA8" w:rsidRPr="00676EA8">
        <w:rPr>
          <w:sz w:val="24"/>
          <w:szCs w:val="24"/>
        </w:rPr>
        <w:t>никовского района</w:t>
      </w:r>
      <w:r w:rsidR="00676EA8" w:rsidRPr="00676EA8">
        <w:rPr>
          <w:sz w:val="24"/>
          <w:szCs w:val="24"/>
        </w:rPr>
        <w:br/>
        <w:t>от 30</w:t>
      </w:r>
      <w:r w:rsidRPr="00676EA8">
        <w:rPr>
          <w:sz w:val="24"/>
          <w:szCs w:val="24"/>
        </w:rPr>
        <w:t>.</w:t>
      </w:r>
      <w:r w:rsidR="00DC26D6" w:rsidRPr="00676EA8">
        <w:rPr>
          <w:sz w:val="24"/>
          <w:szCs w:val="24"/>
        </w:rPr>
        <w:t>12</w:t>
      </w:r>
      <w:r w:rsidRPr="00676EA8">
        <w:rPr>
          <w:sz w:val="24"/>
          <w:szCs w:val="24"/>
        </w:rPr>
        <w:t>.20</w:t>
      </w:r>
      <w:r w:rsidR="00676EA8" w:rsidRPr="00676EA8">
        <w:rPr>
          <w:sz w:val="24"/>
          <w:szCs w:val="24"/>
        </w:rPr>
        <w:t>21</w:t>
      </w:r>
      <w:r w:rsidRPr="00676EA8">
        <w:rPr>
          <w:sz w:val="24"/>
          <w:szCs w:val="24"/>
        </w:rPr>
        <w:t xml:space="preserve"> №</w:t>
      </w:r>
      <w:r w:rsidR="00676EA8" w:rsidRPr="00676EA8">
        <w:rPr>
          <w:sz w:val="24"/>
          <w:szCs w:val="24"/>
        </w:rPr>
        <w:t xml:space="preserve"> 132</w:t>
      </w:r>
    </w:p>
    <w:p w:rsidR="00DC26D6" w:rsidRDefault="00DC26D6" w:rsidP="0069196E">
      <w:pPr>
        <w:pStyle w:val="20"/>
        <w:shd w:val="clear" w:color="auto" w:fill="auto"/>
        <w:spacing w:line="321" w:lineRule="exact"/>
        <w:ind w:right="180"/>
        <w:jc w:val="right"/>
      </w:pPr>
    </w:p>
    <w:p w:rsidR="00DC26D6" w:rsidRDefault="00DC26D6" w:rsidP="0069196E">
      <w:pPr>
        <w:pStyle w:val="20"/>
        <w:shd w:val="clear" w:color="auto" w:fill="auto"/>
        <w:spacing w:line="321" w:lineRule="exact"/>
        <w:ind w:right="180"/>
        <w:jc w:val="right"/>
      </w:pPr>
    </w:p>
    <w:p w:rsidR="0069196E" w:rsidRDefault="0069196E" w:rsidP="0069196E">
      <w:pPr>
        <w:pStyle w:val="20"/>
        <w:shd w:val="clear" w:color="auto" w:fill="auto"/>
        <w:spacing w:line="321" w:lineRule="exact"/>
        <w:ind w:right="180"/>
        <w:jc w:val="right"/>
      </w:pPr>
      <w:r>
        <w:t xml:space="preserve">Состав комиссии по повышению устойчивости функционирования организаций на территории </w:t>
      </w:r>
      <w:r w:rsidR="00676EA8">
        <w:t>Северного</w:t>
      </w:r>
      <w:r>
        <w:t xml:space="preserve"> сельского поселения</w:t>
      </w:r>
    </w:p>
    <w:p w:rsidR="0069196E" w:rsidRPr="00DC26D6" w:rsidRDefault="0069196E" w:rsidP="0069196E">
      <w:pPr>
        <w:pStyle w:val="30"/>
        <w:shd w:val="clear" w:color="auto" w:fill="auto"/>
        <w:spacing w:before="0" w:after="0" w:line="260" w:lineRule="exact"/>
        <w:ind w:right="280"/>
        <w:jc w:val="center"/>
        <w:rPr>
          <w:b w:val="0"/>
          <w:sz w:val="28"/>
          <w:szCs w:val="28"/>
        </w:rPr>
      </w:pPr>
      <w:r w:rsidRPr="00DC26D6">
        <w:rPr>
          <w:b w:val="0"/>
          <w:sz w:val="28"/>
          <w:szCs w:val="28"/>
        </w:rPr>
        <w:t>Зимовниковского района</w:t>
      </w:r>
    </w:p>
    <w:p w:rsidR="0069196E" w:rsidRDefault="0069196E" w:rsidP="0069196E">
      <w:pPr>
        <w:pStyle w:val="30"/>
        <w:shd w:val="clear" w:color="auto" w:fill="auto"/>
        <w:spacing w:before="0" w:after="0" w:line="260" w:lineRule="exact"/>
        <w:ind w:right="28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53"/>
        <w:gridCol w:w="4811"/>
      </w:tblGrid>
      <w:tr w:rsidR="0069196E" w:rsidTr="00057307">
        <w:trPr>
          <w:trHeight w:hRule="exact" w:val="583"/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6E" w:rsidRPr="00DC26D6" w:rsidRDefault="0069196E" w:rsidP="00057307">
            <w:pPr>
              <w:pStyle w:val="20"/>
              <w:framePr w:w="916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26D6">
              <w:rPr>
                <w:rStyle w:val="2105pt"/>
                <w:sz w:val="24"/>
                <w:szCs w:val="24"/>
              </w:rPr>
              <w:t>Фамилия, имя, отчество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6E" w:rsidRPr="00DC26D6" w:rsidRDefault="0069196E" w:rsidP="00057307">
            <w:pPr>
              <w:pStyle w:val="20"/>
              <w:framePr w:w="916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26D6">
              <w:rPr>
                <w:rStyle w:val="2105pt0"/>
                <w:b/>
                <w:sz w:val="24"/>
                <w:szCs w:val="24"/>
              </w:rPr>
              <w:t xml:space="preserve">Занимаемая </w:t>
            </w:r>
            <w:r w:rsidRPr="00DC26D6">
              <w:rPr>
                <w:rStyle w:val="2105pt"/>
                <w:sz w:val="24"/>
                <w:szCs w:val="24"/>
              </w:rPr>
              <w:t>должность</w:t>
            </w:r>
          </w:p>
        </w:tc>
      </w:tr>
      <w:tr w:rsidR="0069196E" w:rsidTr="00057307">
        <w:trPr>
          <w:trHeight w:hRule="exact" w:val="295"/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96E" w:rsidRPr="00DC26D6" w:rsidRDefault="0069196E" w:rsidP="00057307">
            <w:pPr>
              <w:pStyle w:val="20"/>
              <w:framePr w:w="916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DC26D6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96E" w:rsidRPr="00DC26D6" w:rsidRDefault="0069196E" w:rsidP="00057307">
            <w:pPr>
              <w:pStyle w:val="20"/>
              <w:framePr w:w="916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DC26D6">
              <w:rPr>
                <w:rStyle w:val="2105pt0"/>
                <w:sz w:val="24"/>
                <w:szCs w:val="24"/>
              </w:rPr>
              <w:t>2</w:t>
            </w:r>
          </w:p>
        </w:tc>
      </w:tr>
      <w:tr w:rsidR="0069196E" w:rsidTr="00DC26D6">
        <w:trPr>
          <w:trHeight w:hRule="exact" w:val="830"/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6D6" w:rsidRDefault="00DC26D6" w:rsidP="00057307">
            <w:pPr>
              <w:pStyle w:val="20"/>
              <w:framePr w:w="9164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rStyle w:val="2105pt0"/>
                <w:sz w:val="24"/>
                <w:szCs w:val="24"/>
              </w:rPr>
            </w:pPr>
          </w:p>
          <w:p w:rsidR="0069196E" w:rsidRPr="00DC26D6" w:rsidRDefault="00DC26D6" w:rsidP="00057307">
            <w:pPr>
              <w:pStyle w:val="20"/>
              <w:framePr w:w="9164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sz w:val="24"/>
                <w:szCs w:val="24"/>
              </w:rPr>
            </w:pPr>
            <w:proofErr w:type="spellStart"/>
            <w:r w:rsidRPr="00DC26D6">
              <w:rPr>
                <w:rStyle w:val="2105pt0"/>
                <w:sz w:val="24"/>
                <w:szCs w:val="24"/>
              </w:rPr>
              <w:t>К</w:t>
            </w:r>
            <w:r w:rsidR="00AF13A0">
              <w:rPr>
                <w:rStyle w:val="2105pt0"/>
                <w:sz w:val="24"/>
                <w:szCs w:val="24"/>
              </w:rPr>
              <w:t>алиберда</w:t>
            </w:r>
            <w:proofErr w:type="spellEnd"/>
            <w:r w:rsidR="00AF13A0">
              <w:rPr>
                <w:rStyle w:val="2105pt0"/>
                <w:sz w:val="24"/>
                <w:szCs w:val="24"/>
              </w:rPr>
              <w:t xml:space="preserve">  Людмила Александровна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6D6" w:rsidRDefault="00DC26D6" w:rsidP="00057307">
            <w:pPr>
              <w:pStyle w:val="20"/>
              <w:framePr w:w="9164" w:wrap="notBeside" w:vAnchor="text" w:hAnchor="text" w:xAlign="center" w:y="1"/>
              <w:shd w:val="clear" w:color="auto" w:fill="auto"/>
              <w:spacing w:line="210" w:lineRule="exact"/>
              <w:rPr>
                <w:rStyle w:val="2105pt0"/>
                <w:sz w:val="24"/>
                <w:szCs w:val="24"/>
              </w:rPr>
            </w:pPr>
          </w:p>
          <w:p w:rsidR="0069196E" w:rsidRPr="00DC26D6" w:rsidRDefault="0069196E" w:rsidP="00057307">
            <w:pPr>
              <w:pStyle w:val="20"/>
              <w:framePr w:w="9164" w:wrap="notBeside" w:vAnchor="text" w:hAnchor="text" w:xAlign="center" w:y="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DC26D6">
              <w:rPr>
                <w:rStyle w:val="2105pt0"/>
                <w:sz w:val="24"/>
                <w:szCs w:val="24"/>
              </w:rPr>
              <w:t xml:space="preserve">Глава администрации </w:t>
            </w:r>
            <w:r w:rsidR="00676EA8">
              <w:rPr>
                <w:rStyle w:val="2105pt0"/>
                <w:sz w:val="24"/>
                <w:szCs w:val="24"/>
              </w:rPr>
              <w:t>Северного</w:t>
            </w:r>
            <w:r w:rsidRPr="00DC26D6">
              <w:rPr>
                <w:rStyle w:val="2105pt0"/>
                <w:sz w:val="24"/>
                <w:szCs w:val="24"/>
              </w:rPr>
              <w:t xml:space="preserve"> сельского поселения</w:t>
            </w:r>
          </w:p>
        </w:tc>
      </w:tr>
      <w:tr w:rsidR="0069196E" w:rsidTr="00057307">
        <w:trPr>
          <w:trHeight w:hRule="exact" w:val="851"/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6D6" w:rsidRDefault="00DC26D6" w:rsidP="00057307">
            <w:pPr>
              <w:pStyle w:val="20"/>
              <w:framePr w:w="9164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rStyle w:val="2105pt0"/>
                <w:sz w:val="24"/>
                <w:szCs w:val="24"/>
              </w:rPr>
            </w:pPr>
          </w:p>
          <w:p w:rsidR="0069196E" w:rsidRPr="00DC26D6" w:rsidRDefault="00AF13A0" w:rsidP="00057307">
            <w:pPr>
              <w:pStyle w:val="20"/>
              <w:framePr w:w="9164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sz w:val="24"/>
                <w:szCs w:val="24"/>
              </w:rPr>
            </w:pPr>
            <w:r>
              <w:rPr>
                <w:rStyle w:val="2105pt0"/>
                <w:sz w:val="24"/>
                <w:szCs w:val="24"/>
              </w:rPr>
              <w:t>Соловьева Татьяна Владимировна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6E" w:rsidRPr="00DC26D6" w:rsidRDefault="0069196E" w:rsidP="00AF13A0">
            <w:pPr>
              <w:pStyle w:val="20"/>
              <w:framePr w:w="9164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DC26D6">
              <w:rPr>
                <w:rStyle w:val="2105pt0"/>
                <w:sz w:val="24"/>
                <w:szCs w:val="24"/>
              </w:rPr>
              <w:t xml:space="preserve">Ведущий специалист </w:t>
            </w:r>
          </w:p>
        </w:tc>
      </w:tr>
      <w:tr w:rsidR="0069196E" w:rsidTr="00DC26D6">
        <w:trPr>
          <w:trHeight w:hRule="exact" w:val="839"/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6D6" w:rsidRDefault="00DC26D6" w:rsidP="00057307">
            <w:pPr>
              <w:pStyle w:val="20"/>
              <w:framePr w:w="9164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rStyle w:val="2105pt0"/>
                <w:sz w:val="24"/>
                <w:szCs w:val="24"/>
              </w:rPr>
            </w:pPr>
          </w:p>
          <w:p w:rsidR="0069196E" w:rsidRPr="00DC26D6" w:rsidRDefault="00AF13A0" w:rsidP="00057307">
            <w:pPr>
              <w:pStyle w:val="20"/>
              <w:framePr w:w="9164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sz w:val="24"/>
                <w:szCs w:val="24"/>
              </w:rPr>
            </w:pPr>
            <w:r>
              <w:rPr>
                <w:rStyle w:val="2105pt0"/>
                <w:sz w:val="24"/>
                <w:szCs w:val="24"/>
              </w:rPr>
              <w:t>Ковалева Ирина Олеговна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96E" w:rsidRDefault="00DC26D6" w:rsidP="00AF13A0">
            <w:pPr>
              <w:pStyle w:val="20"/>
              <w:framePr w:w="9164" w:wrap="notBeside" w:vAnchor="text" w:hAnchor="text" w:xAlign="center" w:y="1"/>
              <w:shd w:val="clear" w:color="auto" w:fill="auto"/>
              <w:spacing w:line="268" w:lineRule="exact"/>
              <w:rPr>
                <w:rStyle w:val="2105pt0"/>
                <w:sz w:val="24"/>
                <w:szCs w:val="24"/>
              </w:rPr>
            </w:pPr>
            <w:r w:rsidRPr="00DC26D6">
              <w:rPr>
                <w:rStyle w:val="2105pt0"/>
                <w:sz w:val="24"/>
                <w:szCs w:val="24"/>
              </w:rPr>
              <w:t>Ведущий с</w:t>
            </w:r>
            <w:r w:rsidR="0069196E" w:rsidRPr="00DC26D6">
              <w:rPr>
                <w:rStyle w:val="2105pt0"/>
                <w:sz w:val="24"/>
                <w:szCs w:val="24"/>
              </w:rPr>
              <w:t xml:space="preserve">пециалист </w:t>
            </w:r>
          </w:p>
          <w:p w:rsidR="00AF13A0" w:rsidRDefault="00AF13A0" w:rsidP="00AF13A0">
            <w:pPr>
              <w:pStyle w:val="20"/>
              <w:framePr w:w="9164" w:wrap="notBeside" w:vAnchor="text" w:hAnchor="text" w:xAlign="center" w:y="1"/>
              <w:shd w:val="clear" w:color="auto" w:fill="auto"/>
              <w:spacing w:line="268" w:lineRule="exact"/>
              <w:rPr>
                <w:rStyle w:val="2105pt0"/>
                <w:sz w:val="24"/>
                <w:szCs w:val="24"/>
              </w:rPr>
            </w:pPr>
          </w:p>
          <w:p w:rsidR="00AF13A0" w:rsidRPr="00DC26D6" w:rsidRDefault="00AF13A0" w:rsidP="00AF13A0">
            <w:pPr>
              <w:pStyle w:val="20"/>
              <w:framePr w:w="9164" w:wrap="notBeside" w:vAnchor="text" w:hAnchor="text" w:xAlign="center" w:y="1"/>
              <w:shd w:val="clear" w:color="auto" w:fill="auto"/>
              <w:spacing w:line="268" w:lineRule="exact"/>
              <w:rPr>
                <w:sz w:val="24"/>
                <w:szCs w:val="24"/>
              </w:rPr>
            </w:pPr>
          </w:p>
        </w:tc>
      </w:tr>
      <w:tr w:rsidR="0069196E" w:rsidTr="00DC26D6">
        <w:trPr>
          <w:trHeight w:hRule="exact" w:val="709"/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6D6" w:rsidRDefault="00DC26D6" w:rsidP="00057307">
            <w:pPr>
              <w:pStyle w:val="20"/>
              <w:framePr w:w="9164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rStyle w:val="2105pt0"/>
                <w:sz w:val="24"/>
                <w:szCs w:val="24"/>
              </w:rPr>
            </w:pPr>
          </w:p>
          <w:p w:rsidR="0069196E" w:rsidRPr="00DC26D6" w:rsidRDefault="00AF13A0" w:rsidP="00057307">
            <w:pPr>
              <w:pStyle w:val="20"/>
              <w:framePr w:w="9164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sz w:val="24"/>
                <w:szCs w:val="24"/>
              </w:rPr>
            </w:pPr>
            <w:r>
              <w:rPr>
                <w:rStyle w:val="2105pt0"/>
                <w:sz w:val="24"/>
                <w:szCs w:val="24"/>
              </w:rPr>
              <w:t>Власенко Людмила Ивановна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6D6" w:rsidRDefault="00DC26D6" w:rsidP="00057307">
            <w:pPr>
              <w:pStyle w:val="20"/>
              <w:framePr w:w="9164" w:wrap="notBeside" w:vAnchor="text" w:hAnchor="text" w:xAlign="center" w:y="1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69196E" w:rsidRPr="00DC26D6" w:rsidRDefault="00DC26D6" w:rsidP="00057307">
            <w:pPr>
              <w:pStyle w:val="20"/>
              <w:framePr w:w="9164" w:wrap="notBeside" w:vAnchor="text" w:hAnchor="text" w:xAlign="center" w:y="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DC26D6">
              <w:rPr>
                <w:sz w:val="24"/>
                <w:szCs w:val="24"/>
              </w:rPr>
              <w:t>Инспектор ВУС</w:t>
            </w:r>
          </w:p>
        </w:tc>
      </w:tr>
      <w:tr w:rsidR="0069196E" w:rsidTr="00DC26D6">
        <w:trPr>
          <w:trHeight w:hRule="exact" w:val="563"/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6D6" w:rsidRDefault="00DC26D6" w:rsidP="00057307">
            <w:pPr>
              <w:pStyle w:val="20"/>
              <w:framePr w:w="9164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rStyle w:val="2105pt0"/>
                <w:sz w:val="24"/>
                <w:szCs w:val="24"/>
              </w:rPr>
            </w:pPr>
          </w:p>
          <w:p w:rsidR="0069196E" w:rsidRPr="00DC26D6" w:rsidRDefault="00DC26D6" w:rsidP="00057307">
            <w:pPr>
              <w:pStyle w:val="20"/>
              <w:framePr w:w="9164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sz w:val="24"/>
                <w:szCs w:val="24"/>
              </w:rPr>
            </w:pPr>
            <w:r w:rsidRPr="00DC26D6">
              <w:rPr>
                <w:rStyle w:val="2105pt0"/>
                <w:sz w:val="24"/>
                <w:szCs w:val="24"/>
              </w:rPr>
              <w:t>Не</w:t>
            </w:r>
            <w:r w:rsidR="00AF13A0">
              <w:rPr>
                <w:rStyle w:val="2105pt0"/>
                <w:sz w:val="24"/>
                <w:szCs w:val="24"/>
              </w:rPr>
              <w:t>стерова Елена Николаевна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D6" w:rsidRDefault="00DC26D6" w:rsidP="00057307">
            <w:pPr>
              <w:pStyle w:val="20"/>
              <w:framePr w:w="9164" w:wrap="notBeside" w:vAnchor="text" w:hAnchor="text" w:xAlign="center" w:y="1"/>
              <w:shd w:val="clear" w:color="auto" w:fill="auto"/>
              <w:spacing w:line="210" w:lineRule="exact"/>
              <w:rPr>
                <w:rStyle w:val="2105pt0"/>
                <w:sz w:val="24"/>
                <w:szCs w:val="24"/>
              </w:rPr>
            </w:pPr>
          </w:p>
          <w:p w:rsidR="0069196E" w:rsidRPr="00DC26D6" w:rsidRDefault="00DC26D6" w:rsidP="00057307">
            <w:pPr>
              <w:pStyle w:val="20"/>
              <w:framePr w:w="9164" w:wrap="notBeside" w:vAnchor="text" w:hAnchor="text" w:xAlign="center" w:y="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DC26D6">
              <w:rPr>
                <w:rStyle w:val="2105pt0"/>
                <w:sz w:val="24"/>
                <w:szCs w:val="24"/>
              </w:rPr>
              <w:t>Начальник сектора экономики и финансов</w:t>
            </w:r>
          </w:p>
        </w:tc>
      </w:tr>
    </w:tbl>
    <w:p w:rsidR="0069196E" w:rsidRDefault="0069196E" w:rsidP="0069196E">
      <w:pPr>
        <w:framePr w:w="9164" w:wrap="notBeside" w:vAnchor="text" w:hAnchor="text" w:xAlign="center" w:y="1"/>
        <w:rPr>
          <w:sz w:val="2"/>
          <w:szCs w:val="2"/>
        </w:rPr>
      </w:pPr>
    </w:p>
    <w:p w:rsidR="0069196E" w:rsidRDefault="0069196E" w:rsidP="0069196E">
      <w:pPr>
        <w:rPr>
          <w:sz w:val="2"/>
          <w:szCs w:val="2"/>
        </w:rPr>
      </w:pPr>
    </w:p>
    <w:p w:rsidR="0069196E" w:rsidRDefault="0069196E" w:rsidP="0069196E">
      <w:pPr>
        <w:rPr>
          <w:sz w:val="2"/>
          <w:szCs w:val="2"/>
        </w:rPr>
      </w:pPr>
    </w:p>
    <w:p w:rsidR="000F7210" w:rsidRDefault="000F7210"/>
    <w:sectPr w:rsidR="000F7210" w:rsidSect="000F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C7C"/>
    <w:multiLevelType w:val="multilevel"/>
    <w:tmpl w:val="E9C00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99742B"/>
    <w:multiLevelType w:val="multilevel"/>
    <w:tmpl w:val="BDFAB21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AF46A6"/>
    <w:multiLevelType w:val="multilevel"/>
    <w:tmpl w:val="11A68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B6750E"/>
    <w:multiLevelType w:val="multilevel"/>
    <w:tmpl w:val="DA2EB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196E"/>
    <w:rsid w:val="00057307"/>
    <w:rsid w:val="000F7210"/>
    <w:rsid w:val="00676EA8"/>
    <w:rsid w:val="0069196E"/>
    <w:rsid w:val="00843F58"/>
    <w:rsid w:val="00AF13A0"/>
    <w:rsid w:val="00B2099D"/>
    <w:rsid w:val="00CF7636"/>
    <w:rsid w:val="00DC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91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919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LucidaSansUnicode11pt0pt">
    <w:name w:val="Основной текст (2) + Lucida Sans Unicode;11 pt;Интервал 0 pt"/>
    <w:basedOn w:val="2"/>
    <w:rsid w:val="0069196E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1">
    <w:name w:val="Заголовок №1_"/>
    <w:basedOn w:val="a0"/>
    <w:link w:val="10"/>
    <w:rsid w:val="00691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69196E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"/>
    <w:basedOn w:val="2"/>
    <w:rsid w:val="0069196E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196E"/>
    <w:pPr>
      <w:widowControl w:val="0"/>
      <w:shd w:val="clear" w:color="auto" w:fill="FFFFFF"/>
      <w:spacing w:line="327" w:lineRule="exact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69196E"/>
    <w:pPr>
      <w:widowControl w:val="0"/>
      <w:shd w:val="clear" w:color="auto" w:fill="FFFFFF"/>
      <w:spacing w:before="600" w:after="600" w:line="327" w:lineRule="exact"/>
    </w:pPr>
    <w:rPr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69196E"/>
    <w:pPr>
      <w:widowControl w:val="0"/>
      <w:shd w:val="clear" w:color="auto" w:fill="FFFFFF"/>
      <w:spacing w:line="340" w:lineRule="exact"/>
      <w:outlineLvl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1D5DF-3034-47C4-B1F2-07497B1F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2022-11-16T11:44:00Z</cp:lastPrinted>
  <dcterms:created xsi:type="dcterms:W3CDTF">2022-11-11T05:34:00Z</dcterms:created>
  <dcterms:modified xsi:type="dcterms:W3CDTF">2022-11-16T11:44:00Z</dcterms:modified>
</cp:coreProperties>
</file>